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8" o:title=""/>
          </v:shape>
          <o:OLEObject Type="Embed" ProgID="MSPhotoEd.3" ShapeID="_x0000_i1025" DrawAspect="Content" ObjectID="_1673692779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F73C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D610E8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2021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bookmarkStart w:id="0" w:name="_GoBack"/>
      <w:bookmarkEnd w:id="0"/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A7670E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>Datum objave Javnog poziva</w:t>
      </w:r>
      <w:r w:rsidR="00701C87" w:rsidRPr="00EC7EF0">
        <w:rPr>
          <w:rFonts w:ascii="Calibri" w:hAnsi="Calibri"/>
          <w:sz w:val="32"/>
          <w:szCs w:val="32"/>
          <w:lang w:val="hr-HR"/>
        </w:rPr>
        <w:t>:</w:t>
      </w:r>
      <w:r w:rsidR="00B95CD9">
        <w:rPr>
          <w:rFonts w:ascii="Calibri" w:hAnsi="Calibri"/>
          <w:sz w:val="32"/>
          <w:szCs w:val="32"/>
          <w:lang w:val="hr-HR"/>
        </w:rPr>
        <w:t xml:space="preserve"> 01. veljače</w:t>
      </w:r>
      <w:r>
        <w:rPr>
          <w:rFonts w:ascii="Calibri" w:hAnsi="Calibri"/>
          <w:sz w:val="32"/>
          <w:szCs w:val="32"/>
          <w:lang w:val="hr-HR"/>
        </w:rPr>
        <w:t xml:space="preserve"> 2021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A7670E">
        <w:rPr>
          <w:rFonts w:ascii="Calibri" w:hAnsi="Calibri"/>
          <w:noProof/>
          <w:szCs w:val="32"/>
          <w:lang w:val="hr-HR"/>
        </w:rPr>
        <w:t>laniranog iznosa sredstva u 2021</w:t>
      </w:r>
      <w:r>
        <w:rPr>
          <w:rFonts w:ascii="Calibri" w:hAnsi="Calibri"/>
          <w:noProof/>
          <w:szCs w:val="32"/>
          <w:lang w:val="hr-HR"/>
        </w:rPr>
        <w:t>. godini, a</w:t>
      </w:r>
      <w:r w:rsidR="00A7670E">
        <w:rPr>
          <w:rFonts w:ascii="Calibri" w:hAnsi="Calibri"/>
          <w:noProof/>
          <w:szCs w:val="32"/>
          <w:lang w:val="hr-HR"/>
        </w:rPr>
        <w:t xml:space="preserve"> najkasnije do 15. studenog 2021</w:t>
      </w:r>
      <w:r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A7670E">
        <w:rPr>
          <w:rFonts w:ascii="Calibri" w:hAnsi="Calibri"/>
          <w:b/>
        </w:rPr>
        <w:t>Javni poziv</w:t>
      </w:r>
      <w:r w:rsidR="00703865" w:rsidRPr="00280FC2">
        <w:rPr>
          <w:rFonts w:ascii="Calibri" w:hAnsi="Calibri"/>
          <w:b/>
        </w:rPr>
        <w:t xml:space="preserve">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A7670E">
        <w:rPr>
          <w:rFonts w:ascii="Calibri" w:hAnsi="Calibri"/>
          <w:b/>
        </w:rPr>
        <w:t>Općine Viškovo za 2021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E0934" w:rsidRDefault="005654CC" w:rsidP="005E0934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9D2A37" w:rsidRPr="005E0934" w:rsidRDefault="0075086E" w:rsidP="005E0934">
      <w:pPr>
        <w:ind w:hanging="13"/>
        <w:rPr>
          <w:rFonts w:ascii="Calibri" w:eastAsia="Arial Unicode MS" w:hAnsi="Calibri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.g. (po ugovorima o 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>2019. i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>u 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B74595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10D87" w:rsidRPr="009842F4" w:rsidTr="00A10D87">
        <w:tc>
          <w:tcPr>
            <w:tcW w:w="36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D87" w:rsidRPr="009842F4" w:rsidRDefault="00D610E8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A10D8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A10D87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C9" w:rsidRDefault="008109C9">
      <w:r>
        <w:separator/>
      </w:r>
    </w:p>
  </w:endnote>
  <w:endnote w:type="continuationSeparator" w:id="0">
    <w:p w:rsidR="008109C9" w:rsidRDefault="008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CD9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C9" w:rsidRDefault="008109C9">
      <w:r>
        <w:separator/>
      </w:r>
    </w:p>
  </w:footnote>
  <w:footnote w:type="continuationSeparator" w:id="0">
    <w:p w:rsidR="008109C9" w:rsidRDefault="0081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E0934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09C9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670E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74595"/>
    <w:rsid w:val="00B81D8B"/>
    <w:rsid w:val="00B85CBA"/>
    <w:rsid w:val="00B91EAB"/>
    <w:rsid w:val="00B95CD9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481"/>
    <w:rsid w:val="00CD389F"/>
    <w:rsid w:val="00CD6877"/>
    <w:rsid w:val="00CD767D"/>
    <w:rsid w:val="00CE3EB2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10E8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EF73C6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23AB-4348-41A4-8063-340EA34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Irena Gauš</cp:lastModifiedBy>
  <cp:revision>7</cp:revision>
  <cp:lastPrinted>2015-03-02T10:31:00Z</cp:lastPrinted>
  <dcterms:created xsi:type="dcterms:W3CDTF">2020-01-29T10:12:00Z</dcterms:created>
  <dcterms:modified xsi:type="dcterms:W3CDTF">2021-02-01T12:53:00Z</dcterms:modified>
</cp:coreProperties>
</file>