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94F6" w14:textId="2BDC33DA" w:rsidR="009F0678" w:rsidRDefault="00DB0E52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</w:t>
      </w:r>
      <w:r w:rsidR="003578CD">
        <w:rPr>
          <w:rStyle w:val="Naglaeno"/>
          <w:sz w:val="24"/>
          <w:szCs w:val="24"/>
        </w:rPr>
        <w:t>u Jedinstveni upravni odjel Općine Viškovo</w:t>
      </w:r>
    </w:p>
    <w:p w14:paraId="2698C1CE" w14:textId="633692B6" w:rsidR="009F0678" w:rsidRPr="00282F43" w:rsidRDefault="00FE2209" w:rsidP="00FE2209">
      <w:pPr>
        <w:spacing w:after="0"/>
        <w:jc w:val="center"/>
        <w:rPr>
          <w:rStyle w:val="Naglaeno"/>
          <w:b w:val="0"/>
          <w:bCs w:val="0"/>
          <w:sz w:val="24"/>
          <w:szCs w:val="24"/>
          <w:u w:val="single"/>
        </w:rPr>
      </w:pPr>
      <w:r w:rsidRPr="00282F43">
        <w:rPr>
          <w:rFonts w:cs="Times New Roman"/>
          <w:b/>
          <w:sz w:val="24"/>
          <w:szCs w:val="24"/>
          <w:u w:val="single"/>
        </w:rPr>
        <w:t xml:space="preserve">vježbenika  </w:t>
      </w:r>
      <w:r w:rsidRPr="00282F43">
        <w:rPr>
          <w:rStyle w:val="Naglaeno"/>
          <w:sz w:val="24"/>
          <w:szCs w:val="24"/>
          <w:u w:val="single"/>
        </w:rPr>
        <w:t>na određeno vrijeme od 12 mjeseci</w:t>
      </w:r>
    </w:p>
    <w:p w14:paraId="3C843E38" w14:textId="5BED20E9" w:rsidR="00550CC7" w:rsidRPr="00282F43" w:rsidRDefault="003578CD" w:rsidP="00FE2209">
      <w:pPr>
        <w:spacing w:after="0"/>
        <w:jc w:val="center"/>
        <w:rPr>
          <w:rStyle w:val="Naglaeno"/>
          <w:sz w:val="24"/>
          <w:szCs w:val="24"/>
        </w:rPr>
      </w:pPr>
      <w:r w:rsidRPr="00282F43">
        <w:rPr>
          <w:rStyle w:val="Naglaeno"/>
          <w:sz w:val="24"/>
          <w:szCs w:val="24"/>
        </w:rPr>
        <w:t xml:space="preserve">Odsjek </w:t>
      </w:r>
      <w:r w:rsidR="00550CC7" w:rsidRPr="00282F43">
        <w:rPr>
          <w:rStyle w:val="Naglaeno"/>
          <w:sz w:val="24"/>
          <w:szCs w:val="24"/>
        </w:rPr>
        <w:t xml:space="preserve">za </w:t>
      </w:r>
      <w:r w:rsidR="00282F43" w:rsidRPr="00282F43">
        <w:rPr>
          <w:rStyle w:val="Naglaeno"/>
          <w:sz w:val="24"/>
          <w:szCs w:val="24"/>
        </w:rPr>
        <w:t>upravljanje i održavanje komunalne infrastrukture, javnih i društvenih objekata, zaštitu okoliša, gospodarenje otpadom i poslove komunalnih djelatnosti</w:t>
      </w:r>
    </w:p>
    <w:p w14:paraId="601651F1" w14:textId="1C95DE77" w:rsidR="009F0678" w:rsidRPr="00282F43" w:rsidRDefault="003578CD" w:rsidP="00FE2209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282F43">
        <w:rPr>
          <w:rStyle w:val="Naglaeno"/>
          <w:sz w:val="24"/>
          <w:szCs w:val="24"/>
          <w:u w:val="single"/>
        </w:rPr>
        <w:t xml:space="preserve">radi osposobljavanja za poslove radnog mjesta </w:t>
      </w:r>
    </w:p>
    <w:p w14:paraId="6F129B0F" w14:textId="78E146E2" w:rsidR="00550CC7" w:rsidRPr="00282F43" w:rsidRDefault="00550CC7" w:rsidP="00691D9B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282F43">
        <w:rPr>
          <w:rStyle w:val="Naglaeno"/>
          <w:sz w:val="24"/>
          <w:szCs w:val="24"/>
          <w:u w:val="single"/>
        </w:rPr>
        <w:t xml:space="preserve">Višeg stručnog suradnika za </w:t>
      </w:r>
      <w:r w:rsidR="00282F43" w:rsidRPr="00282F43">
        <w:rPr>
          <w:rStyle w:val="Naglaeno"/>
          <w:sz w:val="24"/>
          <w:szCs w:val="24"/>
          <w:u w:val="single"/>
        </w:rPr>
        <w:t>održavanje komunalne infrastrukture, uređenje prometa i javni prijevoz putnika</w:t>
      </w:r>
    </w:p>
    <w:p w14:paraId="48C6FD6B" w14:textId="77777777" w:rsidR="00550CC7" w:rsidRDefault="00550CC7" w:rsidP="00691D9B">
      <w:pPr>
        <w:spacing w:after="0"/>
        <w:jc w:val="center"/>
        <w:rPr>
          <w:rStyle w:val="Naglaeno"/>
          <w:sz w:val="24"/>
          <w:szCs w:val="24"/>
        </w:rPr>
      </w:pPr>
    </w:p>
    <w:p w14:paraId="5D4299A1" w14:textId="5986AF37" w:rsidR="00E92699" w:rsidRPr="00FE2209" w:rsidRDefault="00550CC7" w:rsidP="00550CC7">
      <w:pPr>
        <w:spacing w:after="0"/>
        <w:jc w:val="both"/>
        <w:rPr>
          <w:b/>
        </w:rPr>
      </w:pPr>
      <w:r w:rsidRPr="00550CC7">
        <w:rPr>
          <w:rStyle w:val="Naglaeno"/>
          <w:sz w:val="24"/>
          <w:szCs w:val="24"/>
        </w:rPr>
        <w:t xml:space="preserve"> </w:t>
      </w:r>
      <w:r w:rsidR="009404D9" w:rsidRPr="009C54D0">
        <w:rPr>
          <w:rFonts w:cs="Times New Roman"/>
          <w:sz w:val="24"/>
          <w:szCs w:val="24"/>
        </w:rPr>
        <w:t>Natječaj je obj</w:t>
      </w:r>
      <w:r w:rsidR="00100829">
        <w:rPr>
          <w:rFonts w:cs="Times New Roman"/>
          <w:sz w:val="24"/>
          <w:szCs w:val="24"/>
        </w:rPr>
        <w:t>avljen</w:t>
      </w:r>
      <w:r w:rsidR="00DB0E52"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3578CD">
        <w:rPr>
          <w:rFonts w:cs="Times New Roman"/>
          <w:sz w:val="24"/>
          <w:szCs w:val="24"/>
        </w:rPr>
        <w:t xml:space="preserve">broj </w:t>
      </w:r>
      <w:r w:rsidR="005B7F5A">
        <w:rPr>
          <w:rFonts w:cs="Times New Roman"/>
          <w:sz w:val="24"/>
          <w:szCs w:val="24"/>
        </w:rPr>
        <w:t xml:space="preserve">65/23 </w:t>
      </w:r>
      <w:bookmarkStart w:id="0" w:name="_GoBack"/>
      <w:bookmarkEnd w:id="0"/>
      <w:r w:rsidR="00DB0E52" w:rsidRPr="00550CC7">
        <w:rPr>
          <w:rFonts w:cs="Times New Roman"/>
          <w:sz w:val="24"/>
          <w:szCs w:val="24"/>
        </w:rPr>
        <w:t>od</w:t>
      </w:r>
      <w:r w:rsidR="009F0678" w:rsidRPr="00550CC7">
        <w:rPr>
          <w:rFonts w:cs="Times New Roman"/>
          <w:sz w:val="24"/>
          <w:szCs w:val="24"/>
        </w:rPr>
        <w:t xml:space="preserve"> </w:t>
      </w:r>
      <w:r w:rsidR="0024600B" w:rsidRPr="00550CC7">
        <w:rPr>
          <w:rFonts w:cs="Times New Roman"/>
          <w:sz w:val="24"/>
          <w:szCs w:val="24"/>
        </w:rPr>
        <w:t>1</w:t>
      </w:r>
      <w:r w:rsidRPr="00550CC7">
        <w:rPr>
          <w:rFonts w:cs="Times New Roman"/>
          <w:sz w:val="24"/>
          <w:szCs w:val="24"/>
        </w:rPr>
        <w:t>6</w:t>
      </w:r>
      <w:r w:rsidR="009A7024" w:rsidRPr="00550CC7">
        <w:rPr>
          <w:rFonts w:cs="Times New Roman"/>
          <w:sz w:val="24"/>
          <w:szCs w:val="24"/>
        </w:rPr>
        <w:t xml:space="preserve">. </w:t>
      </w:r>
      <w:r w:rsidRPr="00550CC7">
        <w:rPr>
          <w:rFonts w:cs="Times New Roman"/>
          <w:sz w:val="24"/>
          <w:szCs w:val="24"/>
        </w:rPr>
        <w:t xml:space="preserve">lipnja </w:t>
      </w:r>
      <w:r w:rsidR="00FD03E0" w:rsidRPr="00550CC7">
        <w:rPr>
          <w:rFonts w:cs="Times New Roman"/>
          <w:sz w:val="24"/>
          <w:szCs w:val="24"/>
        </w:rPr>
        <w:t>20</w:t>
      </w:r>
      <w:r w:rsidR="009F0678" w:rsidRPr="00550CC7">
        <w:rPr>
          <w:rFonts w:cs="Times New Roman"/>
          <w:sz w:val="24"/>
          <w:szCs w:val="24"/>
        </w:rPr>
        <w:t>2</w:t>
      </w:r>
      <w:r w:rsidRPr="00550CC7">
        <w:rPr>
          <w:rFonts w:cs="Times New Roman"/>
          <w:sz w:val="24"/>
          <w:szCs w:val="24"/>
        </w:rPr>
        <w:t>3</w:t>
      </w:r>
      <w:r w:rsidR="00100829" w:rsidRPr="00CF023A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14:paraId="23C831B8" w14:textId="77777777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obavlja poslove u vezi održavanja građevina i uređaja komunalne infrastrukture i opreme, a što uključuje tekuće, izvanredno i investicijsko održavanje (javne i zelene površine, nerazvrstane ceste i cestovni objekti, parkirališta, turistička i prometna signalizacija, autobusne čekaonice, komunalne oprema), organizira pravovremeno izvođenje radova i vrši kontrolu kvalitete i vrši financijsku kontrolu, kontrolira stanje objekata, poduzima mjere za otklanjanje utvrđenih nepravilnosti i oštećenja, vodi police osiguranja, prijavljuje štete na osiguranim objektima, brine o naplati odštetnih zahtjeva za nastale štete, vodi evidenciju šteta; priprema i izrađuje planove i prijedloge programa vezane uz održavanje komunalne infrastrukture te prati i sudjeluje u ostvarenju programa, planova i ugovora te priprema izvješća o njihovom ostvarenju</w:t>
      </w:r>
    </w:p>
    <w:p w14:paraId="671DDB16" w14:textId="555534A3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 xml:space="preserve">rukovodi radom zimske službe te organizira i kontrolira čišćenje i uklanjanje snijega i poledice te </w:t>
      </w:r>
      <w:proofErr w:type="spellStart"/>
      <w:r w:rsidRPr="00282F43">
        <w:rPr>
          <w:rFonts w:cs="Times New Roman"/>
          <w:sz w:val="24"/>
          <w:szCs w:val="24"/>
        </w:rPr>
        <w:t>posipnog</w:t>
      </w:r>
      <w:proofErr w:type="spellEnd"/>
      <w:r w:rsidRPr="00282F43">
        <w:rPr>
          <w:rFonts w:cs="Times New Roman"/>
          <w:sz w:val="24"/>
          <w:szCs w:val="24"/>
        </w:rPr>
        <w:t xml:space="preserve"> materijala sa prometnica i javnih površina</w:t>
      </w:r>
    </w:p>
    <w:p w14:paraId="40A187C2" w14:textId="336F4EC6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organizira i vodi poslove te vrši kontrolu kvalitete, usklađenosti sa propisima i financijsku kontrolu nad izvođenjem radova poboljšanja tehničkih elemenata oborinske odvodnje u naseljima, te obavlja poslove uređenja ulica i obavlja poslove vezano uz radove za koje nije potrebno ishođenje građevne dozvole</w:t>
      </w:r>
    </w:p>
    <w:p w14:paraId="6D29D574" w14:textId="101734A3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obavlja poslove nabave i postave nove komunalne opreme</w:t>
      </w:r>
    </w:p>
    <w:p w14:paraId="4D3A9DF4" w14:textId="2866BCD4" w:rsidR="00550CC7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surađuje i prati realizaciju komunalne djelatnosti javnog prijevoza putnika na području općine te prati rad komunalnog društva Autotrolej</w:t>
      </w:r>
    </w:p>
    <w:p w14:paraId="605811A2" w14:textId="77777777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obavlja stručne poslove uređenja prometa na području općine te upravljanja i održavanja prometne signalizacije na nerazvrstanim i drugim cestama na području općine, obavlja poslove povezane sa planiranjem i upravljanjem prometa u mirovanju i poslove povezane sa planiranjem i upravljanjem i održavanjem parkirališta, izrađuje troškovnike za izvođenje radova te pokreće postupke nabave radova i usluga</w:t>
      </w:r>
    </w:p>
    <w:p w14:paraId="763D9932" w14:textId="31CB7A4C" w:rsidR="00282F43" w:rsidRP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 xml:space="preserve">provodi upravne ili neupravne postupke vezano za zauzimanje javnih površina, </w:t>
      </w:r>
      <w:proofErr w:type="spellStart"/>
      <w:r w:rsidRPr="00282F43">
        <w:rPr>
          <w:rFonts w:cs="Times New Roman"/>
          <w:sz w:val="24"/>
          <w:szCs w:val="24"/>
        </w:rPr>
        <w:t>prekope</w:t>
      </w:r>
      <w:proofErr w:type="spellEnd"/>
      <w:r w:rsidRPr="00282F43">
        <w:rPr>
          <w:rFonts w:cs="Times New Roman"/>
          <w:sz w:val="24"/>
          <w:szCs w:val="24"/>
        </w:rPr>
        <w:t xml:space="preserve"> i slično, rješava o upravnoj stvari i sudjeluje u žalbenom postupku na navedena rješenja i postupku pokrenutom po tužbi, priprema obrazloženja</w:t>
      </w:r>
    </w:p>
    <w:p w14:paraId="342B1D2F" w14:textId="77777777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 xml:space="preserve">prati propise iz upravnog područja koje prati te predlaže pravovremeno donošenje novih općih ili posebnih akata ili usklađenje istih sa novim propisima, izrađuje </w:t>
      </w:r>
      <w:r w:rsidRPr="00282F43">
        <w:rPr>
          <w:rFonts w:cs="Times New Roman"/>
          <w:sz w:val="24"/>
          <w:szCs w:val="24"/>
        </w:rPr>
        <w:lastRenderedPageBreak/>
        <w:t>prijedloge tih akata, vodi evidenciju kapitalnih i drugih projekata i aktivnosti čiju realizaciju prati, predlaže i prati dinamiku realizacije istih</w:t>
      </w:r>
    </w:p>
    <w:p w14:paraId="50231719" w14:textId="1A4C3B71" w:rsid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obavlja poslove vezano uz stvaranje ugovornih obveza za odsjek te obavlja poslove vezane uz javnu nabavu na koju se ne primjenjuje Zakon o javnoj nabavi</w:t>
      </w:r>
    </w:p>
    <w:p w14:paraId="6E21B2AE" w14:textId="07BF25D0" w:rsidR="00282F43" w:rsidRPr="00282F43" w:rsidRDefault="00282F43" w:rsidP="00282F43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2F43">
        <w:rPr>
          <w:rFonts w:cs="Times New Roman"/>
          <w:sz w:val="24"/>
          <w:szCs w:val="24"/>
        </w:rPr>
        <w:t>daje mišljenja, tumačenja i odgovore po predmetima u okviru svoje nadležnosti, prima stranke i rješava po zahtjevima istih u okviru svoje nadležnosti</w:t>
      </w:r>
    </w:p>
    <w:p w14:paraId="0EB9D793" w14:textId="7473FDE9" w:rsidR="009F0678" w:rsidRDefault="009404D9" w:rsidP="009F0678">
      <w:pPr>
        <w:spacing w:after="0"/>
        <w:rPr>
          <w:rFonts w:cs="Times New Roman"/>
          <w:b/>
          <w:sz w:val="24"/>
          <w:szCs w:val="24"/>
        </w:rPr>
      </w:pPr>
      <w:r w:rsidRPr="009C54D0">
        <w:rPr>
          <w:rFonts w:cs="Times New Roman"/>
          <w:b/>
          <w:sz w:val="24"/>
          <w:szCs w:val="24"/>
        </w:rPr>
        <w:t>Osnovna bruto plaća</w:t>
      </w:r>
      <w:r w:rsidR="004D2A4D">
        <w:rPr>
          <w:rFonts w:cs="Times New Roman"/>
          <w:b/>
          <w:sz w:val="24"/>
          <w:szCs w:val="24"/>
        </w:rPr>
        <w:t xml:space="preserve"> radnog mjesta </w:t>
      </w:r>
      <w:r w:rsidR="00550CC7">
        <w:rPr>
          <w:rFonts w:cs="Times New Roman"/>
          <w:b/>
          <w:sz w:val="24"/>
          <w:szCs w:val="24"/>
        </w:rPr>
        <w:t>v</w:t>
      </w:r>
      <w:r w:rsidR="00550CC7" w:rsidRPr="00550CC7">
        <w:rPr>
          <w:rFonts w:cs="Times New Roman"/>
          <w:b/>
          <w:sz w:val="24"/>
          <w:szCs w:val="24"/>
        </w:rPr>
        <w:t>išeg stručnog suradnika</w:t>
      </w:r>
      <w:r w:rsidRPr="009C54D0">
        <w:rPr>
          <w:rFonts w:cs="Times New Roman"/>
          <w:b/>
          <w:sz w:val="24"/>
          <w:szCs w:val="24"/>
        </w:rPr>
        <w:t>:</w:t>
      </w:r>
      <w:r w:rsidR="001A6FAC" w:rsidRPr="00C90340">
        <w:rPr>
          <w:rFonts w:cs="Times New Roman"/>
          <w:b/>
          <w:sz w:val="24"/>
          <w:szCs w:val="24"/>
        </w:rPr>
        <w:t xml:space="preserve"> 1.733,92</w:t>
      </w:r>
      <w:r w:rsidR="00550CC7">
        <w:rPr>
          <w:rFonts w:cs="Times New Roman"/>
          <w:b/>
          <w:sz w:val="24"/>
          <w:szCs w:val="24"/>
        </w:rPr>
        <w:t xml:space="preserve"> EUR-a.</w:t>
      </w:r>
      <w:r w:rsidR="009F0678">
        <w:rPr>
          <w:rFonts w:cs="Times New Roman"/>
          <w:b/>
          <w:sz w:val="24"/>
          <w:szCs w:val="24"/>
        </w:rPr>
        <w:t xml:space="preserve"> </w:t>
      </w:r>
      <w:r w:rsidR="004D2A4D">
        <w:rPr>
          <w:rFonts w:cs="Times New Roman"/>
          <w:b/>
          <w:sz w:val="24"/>
          <w:szCs w:val="24"/>
        </w:rPr>
        <w:t xml:space="preserve"> </w:t>
      </w:r>
      <w:r w:rsidR="0012477B">
        <w:rPr>
          <w:rFonts w:cs="Times New Roman"/>
          <w:b/>
          <w:sz w:val="24"/>
          <w:szCs w:val="24"/>
        </w:rPr>
        <w:t xml:space="preserve">                          </w:t>
      </w:r>
    </w:p>
    <w:p w14:paraId="119E4EB0" w14:textId="4A29C6C7" w:rsidR="00DB0E52" w:rsidRDefault="004D2A4D" w:rsidP="00F132B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14:paraId="1E14597F" w14:textId="77777777" w:rsidR="00F132B5" w:rsidRDefault="00F132B5" w:rsidP="00F132B5">
      <w:pPr>
        <w:spacing w:after="0" w:line="240" w:lineRule="auto"/>
        <w:rPr>
          <w:rFonts w:cs="Times New Roman"/>
          <w:sz w:val="24"/>
          <w:szCs w:val="24"/>
        </w:rPr>
      </w:pPr>
    </w:p>
    <w:p w14:paraId="013D7182" w14:textId="3FBBAE23"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14:paraId="2D384B37" w14:textId="77777777"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14:paraId="63AA3F4B" w14:textId="77777777" w:rsidR="007C76AB" w:rsidRPr="007C76AB" w:rsidRDefault="007C76AB" w:rsidP="00F132B5">
      <w:pPr>
        <w:spacing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154AFC13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78B51C32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AE27EFB" w14:textId="77777777" w:rsidR="00282F43" w:rsidRPr="00C90340" w:rsidRDefault="00282F43" w:rsidP="00282F43">
      <w:pPr>
        <w:jc w:val="both"/>
        <w:rPr>
          <w:b/>
          <w:sz w:val="24"/>
          <w:szCs w:val="24"/>
        </w:rPr>
      </w:pPr>
      <w:r w:rsidRPr="00C90340">
        <w:rPr>
          <w:sz w:val="24"/>
          <w:szCs w:val="24"/>
        </w:rPr>
        <w:t>Područje pisanog testiranja obuhvaća područje lokalne i područne (regionalne) samouprave, područje općeg upravnog postupka i područje komunalnog gospodarstva i uređenje prometa.</w:t>
      </w:r>
    </w:p>
    <w:p w14:paraId="7E2E1575" w14:textId="77777777" w:rsidR="00282F43" w:rsidRPr="00C90340" w:rsidRDefault="00282F43" w:rsidP="00282F43">
      <w:pPr>
        <w:spacing w:after="0"/>
        <w:jc w:val="both"/>
        <w:rPr>
          <w:b/>
          <w:sz w:val="24"/>
          <w:szCs w:val="24"/>
        </w:rPr>
      </w:pPr>
      <w:r w:rsidRPr="00C90340">
        <w:rPr>
          <w:b/>
          <w:sz w:val="24"/>
          <w:szCs w:val="24"/>
        </w:rPr>
        <w:t>Pravni i drugi izvori provjere znanja:</w:t>
      </w:r>
    </w:p>
    <w:p w14:paraId="48FA2523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Zakon o komunalnom gospodarstvu (Narodne novine br.  68/18, 110/18, 32/20)</w:t>
      </w:r>
    </w:p>
    <w:p w14:paraId="3F6F7E77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Zakon o gradnji (Narodne novine br. 153/13, 20/17, 39/19, 125/19)</w:t>
      </w:r>
    </w:p>
    <w:p w14:paraId="33537166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Zakon o prostornom uređenju (Narodne novine br. 153/13, 65/17, 114/18, 39/19, 98/19)</w:t>
      </w:r>
    </w:p>
    <w:p w14:paraId="23322B8D" w14:textId="118680F5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Zakon o cestama (Narodne novine br. 84/11, 22/13, 54/13, 148/13, 92/14, 110/19</w:t>
      </w:r>
      <w:r w:rsidR="00F31EBA" w:rsidRPr="00C90340">
        <w:rPr>
          <w:sz w:val="24"/>
          <w:szCs w:val="24"/>
        </w:rPr>
        <w:t>, 144/21, 114/22, 114/22, 04/23</w:t>
      </w:r>
      <w:r w:rsidRPr="00C90340">
        <w:rPr>
          <w:sz w:val="24"/>
          <w:szCs w:val="24"/>
        </w:rPr>
        <w:t>)</w:t>
      </w:r>
    </w:p>
    <w:p w14:paraId="56BD7D5D" w14:textId="71E87C39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Zakon o prijevozu u cestovnom prometu (Narodne novine br. 41/18, 98/19, 30/21</w:t>
      </w:r>
      <w:r w:rsidR="00F31EBA" w:rsidRPr="00C90340">
        <w:rPr>
          <w:sz w:val="24"/>
          <w:szCs w:val="24"/>
        </w:rPr>
        <w:t>, 89/21, 114/22</w:t>
      </w:r>
      <w:r w:rsidRPr="00C90340">
        <w:rPr>
          <w:sz w:val="24"/>
          <w:szCs w:val="24"/>
        </w:rPr>
        <w:t>)</w:t>
      </w:r>
    </w:p>
    <w:p w14:paraId="3207E750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Zakon o službenicima i namještenicima u lokalnoj i područnoj (regionalnoj) samoupravi (Narodne novine br. 86/08, 61/11, 4/18, 112/19)</w:t>
      </w:r>
    </w:p>
    <w:p w14:paraId="7441C040" w14:textId="79389BE6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Pravilnik o održavanju cesta (Narodne novine br. 90/14</w:t>
      </w:r>
      <w:r w:rsidR="00F31EBA" w:rsidRPr="00C90340">
        <w:rPr>
          <w:sz w:val="24"/>
          <w:szCs w:val="24"/>
        </w:rPr>
        <w:t xml:space="preserve"> i 03/21</w:t>
      </w:r>
      <w:r w:rsidRPr="00C90340">
        <w:rPr>
          <w:sz w:val="24"/>
          <w:szCs w:val="24"/>
        </w:rPr>
        <w:t>)</w:t>
      </w:r>
    </w:p>
    <w:p w14:paraId="117F35E2" w14:textId="244B9D62" w:rsidR="00F31EBA" w:rsidRPr="00C90340" w:rsidRDefault="00F31EBA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Pravilnik o jednostavnim i drugim građevinama i radovima (Narodne novine br. 112/17, 34/18, 36/19, 98/19, 31/20, 74/22)</w:t>
      </w:r>
    </w:p>
    <w:p w14:paraId="19794F70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lastRenderedPageBreak/>
        <w:t>Pravilnik o obavljanju javnog linijskog prijevoza putnika u cestovnom prometu (Narodne novine br. 116/19)</w:t>
      </w:r>
    </w:p>
    <w:p w14:paraId="5DE93CA6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Uredba o uredskom poslovanju (Narodne novine br. 75/21)</w:t>
      </w:r>
    </w:p>
    <w:p w14:paraId="57C898A6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>Pravilnik o provedbi postupka javne nabave (</w:t>
      </w:r>
      <w:bookmarkStart w:id="1" w:name="_Hlk35930288"/>
      <w:r w:rsidRPr="00C90340">
        <w:rPr>
          <w:sz w:val="24"/>
          <w:szCs w:val="24"/>
        </w:rPr>
        <w:t>Službene novine Općine Viškovo br. 4/17)</w:t>
      </w:r>
      <w:bookmarkEnd w:id="1"/>
    </w:p>
    <w:p w14:paraId="45950B2B" w14:textId="77777777" w:rsidR="00282F43" w:rsidRPr="00C90340" w:rsidRDefault="00282F43" w:rsidP="00282F4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bookmarkStart w:id="2" w:name="_Hlk137705628"/>
      <w:r w:rsidRPr="00C90340">
        <w:rPr>
          <w:sz w:val="24"/>
          <w:szCs w:val="24"/>
        </w:rPr>
        <w:t>Odluka o komunalnom redu (Službene novine Općine Viškovo br. 14/19)</w:t>
      </w:r>
    </w:p>
    <w:p w14:paraId="6D31813D" w14:textId="6160DDA1" w:rsidR="00E010D6" w:rsidRPr="00C90340" w:rsidRDefault="00282F43" w:rsidP="00CF02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40">
        <w:rPr>
          <w:sz w:val="24"/>
          <w:szCs w:val="24"/>
        </w:rPr>
        <w:t xml:space="preserve">Odluka o nerazvrstanim cestama (Službene novine Općine Viškovo br. </w:t>
      </w:r>
      <w:r w:rsidR="006373C1" w:rsidRPr="00C90340">
        <w:rPr>
          <w:sz w:val="24"/>
          <w:szCs w:val="24"/>
        </w:rPr>
        <w:t>12/16 i 13/17</w:t>
      </w:r>
      <w:r w:rsidRPr="00C90340">
        <w:rPr>
          <w:sz w:val="24"/>
          <w:szCs w:val="24"/>
        </w:rPr>
        <w:t>)</w:t>
      </w:r>
      <w:bookmarkEnd w:id="2"/>
    </w:p>
    <w:sectPr w:rsidR="00E010D6" w:rsidRPr="00C9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C40"/>
    <w:multiLevelType w:val="hybridMultilevel"/>
    <w:tmpl w:val="89F8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2477B"/>
    <w:rsid w:val="001874D1"/>
    <w:rsid w:val="00193CE9"/>
    <w:rsid w:val="001A6FAC"/>
    <w:rsid w:val="001C6FF2"/>
    <w:rsid w:val="001D3A4A"/>
    <w:rsid w:val="00224F90"/>
    <w:rsid w:val="00245F36"/>
    <w:rsid w:val="0024600B"/>
    <w:rsid w:val="00277F74"/>
    <w:rsid w:val="00282F43"/>
    <w:rsid w:val="002A3372"/>
    <w:rsid w:val="002B03C7"/>
    <w:rsid w:val="002D2AD5"/>
    <w:rsid w:val="003025D9"/>
    <w:rsid w:val="003578CD"/>
    <w:rsid w:val="003B2F9E"/>
    <w:rsid w:val="003B5B9E"/>
    <w:rsid w:val="003F6A49"/>
    <w:rsid w:val="00464652"/>
    <w:rsid w:val="00487812"/>
    <w:rsid w:val="004A518D"/>
    <w:rsid w:val="004B04E9"/>
    <w:rsid w:val="004D2A4D"/>
    <w:rsid w:val="004D6FDF"/>
    <w:rsid w:val="004F4239"/>
    <w:rsid w:val="004F6995"/>
    <w:rsid w:val="00540E66"/>
    <w:rsid w:val="00550CC7"/>
    <w:rsid w:val="00562F54"/>
    <w:rsid w:val="005A3051"/>
    <w:rsid w:val="005B7F5A"/>
    <w:rsid w:val="005D5990"/>
    <w:rsid w:val="00606476"/>
    <w:rsid w:val="006136FE"/>
    <w:rsid w:val="006373C1"/>
    <w:rsid w:val="0067240B"/>
    <w:rsid w:val="00691D9B"/>
    <w:rsid w:val="006F3588"/>
    <w:rsid w:val="00701BF9"/>
    <w:rsid w:val="00707F35"/>
    <w:rsid w:val="0079748B"/>
    <w:rsid w:val="007B5519"/>
    <w:rsid w:val="007B5D0F"/>
    <w:rsid w:val="007C76AB"/>
    <w:rsid w:val="007F6D7E"/>
    <w:rsid w:val="008E18B3"/>
    <w:rsid w:val="009205AF"/>
    <w:rsid w:val="009404D9"/>
    <w:rsid w:val="009A7024"/>
    <w:rsid w:val="009B5976"/>
    <w:rsid w:val="009C54D0"/>
    <w:rsid w:val="009D795B"/>
    <w:rsid w:val="009E20E5"/>
    <w:rsid w:val="009F0678"/>
    <w:rsid w:val="00A34A43"/>
    <w:rsid w:val="00AE3B9A"/>
    <w:rsid w:val="00B16363"/>
    <w:rsid w:val="00C3033F"/>
    <w:rsid w:val="00C90340"/>
    <w:rsid w:val="00C9411D"/>
    <w:rsid w:val="00CD1AC4"/>
    <w:rsid w:val="00CF023A"/>
    <w:rsid w:val="00D726EF"/>
    <w:rsid w:val="00D91C08"/>
    <w:rsid w:val="00DA7515"/>
    <w:rsid w:val="00DB0E52"/>
    <w:rsid w:val="00DD6A57"/>
    <w:rsid w:val="00DE3003"/>
    <w:rsid w:val="00E010D6"/>
    <w:rsid w:val="00E208F8"/>
    <w:rsid w:val="00E92699"/>
    <w:rsid w:val="00F132B5"/>
    <w:rsid w:val="00F15B1B"/>
    <w:rsid w:val="00F2716C"/>
    <w:rsid w:val="00F31EBA"/>
    <w:rsid w:val="00F81AB4"/>
    <w:rsid w:val="00F9370B"/>
    <w:rsid w:val="00FC40F9"/>
    <w:rsid w:val="00FD03E0"/>
    <w:rsid w:val="00FD0402"/>
    <w:rsid w:val="00FE2209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FAD"/>
  <w15:docId w15:val="{3CA15D27-C38C-459C-9527-42D6FBA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5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745E-E87C-4B20-9301-E84DF3E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7</cp:revision>
  <cp:lastPrinted>2018-02-06T14:04:00Z</cp:lastPrinted>
  <dcterms:created xsi:type="dcterms:W3CDTF">2023-06-14T12:28:00Z</dcterms:created>
  <dcterms:modified xsi:type="dcterms:W3CDTF">2023-06-16T11:02:00Z</dcterms:modified>
</cp:coreProperties>
</file>