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32221" w14:textId="77777777" w:rsidR="008A242A" w:rsidRPr="00416D1F" w:rsidRDefault="00416D1F" w:rsidP="00EC5BFE">
      <w:pPr>
        <w:rPr>
          <w:sz w:val="24"/>
          <w:szCs w:val="24"/>
        </w:rPr>
      </w:pPr>
      <w:r w:rsidRPr="00416D1F">
        <w:rPr>
          <w:sz w:val="24"/>
          <w:szCs w:val="24"/>
        </w:rPr>
        <w:t>NARUČITELJ:</w:t>
      </w:r>
    </w:p>
    <w:p w14:paraId="72E12141" w14:textId="77777777" w:rsidR="00416D1F" w:rsidRPr="00416D1F" w:rsidRDefault="00416D1F" w:rsidP="00416D1F">
      <w:pPr>
        <w:jc w:val="center"/>
        <w:rPr>
          <w:sz w:val="24"/>
          <w:szCs w:val="24"/>
        </w:rPr>
      </w:pPr>
      <w:r w:rsidRPr="00416D1F">
        <w:rPr>
          <w:sz w:val="24"/>
          <w:szCs w:val="24"/>
        </w:rPr>
        <w:t>OPĆINA VIŠKOVO</w:t>
      </w:r>
    </w:p>
    <w:p w14:paraId="41C5AF94" w14:textId="77777777" w:rsidR="00416D1F" w:rsidRPr="00416D1F" w:rsidRDefault="00416D1F" w:rsidP="00416D1F">
      <w:pPr>
        <w:jc w:val="center"/>
        <w:rPr>
          <w:sz w:val="20"/>
          <w:szCs w:val="20"/>
        </w:rPr>
      </w:pPr>
      <w:proofErr w:type="spellStart"/>
      <w:r w:rsidRPr="00416D1F">
        <w:rPr>
          <w:sz w:val="20"/>
          <w:szCs w:val="20"/>
        </w:rPr>
        <w:t>Vozišće</w:t>
      </w:r>
      <w:proofErr w:type="spellEnd"/>
      <w:r w:rsidRPr="00416D1F">
        <w:rPr>
          <w:sz w:val="20"/>
          <w:szCs w:val="20"/>
        </w:rPr>
        <w:t xml:space="preserve"> 3, 51216 Viškovo</w:t>
      </w:r>
    </w:p>
    <w:p w14:paraId="57ED8912" w14:textId="77777777" w:rsidR="00416D1F" w:rsidRPr="00416D1F" w:rsidRDefault="00416D1F" w:rsidP="00416D1F">
      <w:pPr>
        <w:jc w:val="center"/>
        <w:rPr>
          <w:sz w:val="20"/>
          <w:szCs w:val="20"/>
        </w:rPr>
      </w:pPr>
      <w:r w:rsidRPr="00416D1F">
        <w:rPr>
          <w:sz w:val="20"/>
          <w:szCs w:val="20"/>
        </w:rPr>
        <w:t>OIB: 28350474809</w:t>
      </w:r>
    </w:p>
    <w:p w14:paraId="4EB05C3E" w14:textId="77777777" w:rsidR="00416D1F" w:rsidRDefault="00416D1F" w:rsidP="00416D1F">
      <w:pPr>
        <w:jc w:val="center"/>
      </w:pPr>
    </w:p>
    <w:p w14:paraId="5ECF9528" w14:textId="77777777" w:rsidR="00416D1F" w:rsidRDefault="00416D1F" w:rsidP="00416D1F">
      <w:pPr>
        <w:jc w:val="center"/>
      </w:pPr>
    </w:p>
    <w:p w14:paraId="5C9A092E" w14:textId="77777777" w:rsidR="00416D1F" w:rsidRDefault="00416D1F" w:rsidP="00416D1F">
      <w:pPr>
        <w:jc w:val="center"/>
      </w:pPr>
    </w:p>
    <w:p w14:paraId="1C5F07E6" w14:textId="77777777" w:rsidR="00416D1F" w:rsidRDefault="00416D1F" w:rsidP="00416D1F">
      <w:pPr>
        <w:jc w:val="center"/>
      </w:pPr>
    </w:p>
    <w:p w14:paraId="04BEC266" w14:textId="77777777" w:rsidR="00416D1F" w:rsidRPr="00416D1F" w:rsidRDefault="00416D1F" w:rsidP="00416D1F">
      <w:pPr>
        <w:jc w:val="center"/>
        <w:rPr>
          <w:sz w:val="28"/>
          <w:szCs w:val="28"/>
        </w:rPr>
      </w:pPr>
      <w:r w:rsidRPr="00416D1F">
        <w:rPr>
          <w:sz w:val="28"/>
          <w:szCs w:val="28"/>
        </w:rPr>
        <w:t>DOKUMENTACIJA O NABAVI</w:t>
      </w:r>
    </w:p>
    <w:p w14:paraId="25346D3E" w14:textId="77777777" w:rsidR="00416D1F" w:rsidRPr="00416D1F" w:rsidRDefault="00416D1F" w:rsidP="00416D1F">
      <w:pPr>
        <w:jc w:val="center"/>
        <w:rPr>
          <w:sz w:val="28"/>
          <w:szCs w:val="28"/>
        </w:rPr>
      </w:pPr>
      <w:r w:rsidRPr="00416D1F">
        <w:rPr>
          <w:sz w:val="28"/>
          <w:szCs w:val="28"/>
        </w:rPr>
        <w:t>NOVOG OSOBNOG VOZILA PUTEM OPERATIVNOG LEASINGA</w:t>
      </w:r>
    </w:p>
    <w:p w14:paraId="674FA11D" w14:textId="77777777" w:rsidR="00416D1F" w:rsidRDefault="00416D1F" w:rsidP="00416D1F">
      <w:pPr>
        <w:jc w:val="center"/>
        <w:rPr>
          <w:sz w:val="20"/>
          <w:szCs w:val="20"/>
        </w:rPr>
      </w:pPr>
    </w:p>
    <w:p w14:paraId="74E4BB36" w14:textId="77777777" w:rsidR="00416D1F" w:rsidRDefault="00416D1F" w:rsidP="00416D1F">
      <w:pPr>
        <w:jc w:val="center"/>
        <w:rPr>
          <w:sz w:val="20"/>
          <w:szCs w:val="20"/>
        </w:rPr>
      </w:pPr>
      <w:r w:rsidRPr="00416D1F">
        <w:rPr>
          <w:sz w:val="20"/>
          <w:szCs w:val="20"/>
        </w:rPr>
        <w:t>CPV- 34110000-1- Osobni automobili</w:t>
      </w:r>
    </w:p>
    <w:p w14:paraId="05EEF31E" w14:textId="77777777" w:rsidR="00416D1F" w:rsidRDefault="00416D1F" w:rsidP="00416D1F">
      <w:pPr>
        <w:jc w:val="center"/>
        <w:rPr>
          <w:sz w:val="20"/>
          <w:szCs w:val="20"/>
        </w:rPr>
      </w:pPr>
    </w:p>
    <w:p w14:paraId="3AF179F9" w14:textId="77777777" w:rsidR="00416D1F" w:rsidRDefault="00416D1F" w:rsidP="00416D1F">
      <w:pPr>
        <w:jc w:val="center"/>
      </w:pPr>
      <w:r w:rsidRPr="00416D1F">
        <w:t>POSTUPAK JEDNOSTAVNE NABAVE</w:t>
      </w:r>
    </w:p>
    <w:p w14:paraId="5CE12883" w14:textId="77777777" w:rsidR="00416D1F" w:rsidRDefault="00416D1F" w:rsidP="00416D1F">
      <w:pPr>
        <w:jc w:val="center"/>
      </w:pPr>
    </w:p>
    <w:p w14:paraId="44DC0860" w14:textId="07BD7C16" w:rsidR="00416D1F" w:rsidRPr="00B953D4" w:rsidRDefault="005A2120" w:rsidP="00416D1F">
      <w:pPr>
        <w:jc w:val="center"/>
      </w:pPr>
      <w:r w:rsidRPr="00B953D4">
        <w:t>KLASA:</w:t>
      </w:r>
      <w:r w:rsidR="00B953D4" w:rsidRPr="00B953D4">
        <w:t xml:space="preserve"> 360-01/19-01/101</w:t>
      </w:r>
    </w:p>
    <w:p w14:paraId="0213FFB8" w14:textId="5FD2EC4D" w:rsidR="005A2120" w:rsidRDefault="005A2120" w:rsidP="00416D1F">
      <w:pPr>
        <w:jc w:val="center"/>
      </w:pPr>
      <w:r w:rsidRPr="00B953D4">
        <w:t>URBROJ:</w:t>
      </w:r>
      <w:r w:rsidR="00B953D4" w:rsidRPr="00B953D4">
        <w:t xml:space="preserve"> 2170-09-04/02-19</w:t>
      </w:r>
      <w:r w:rsidR="00C30499">
        <w:t>-11</w:t>
      </w:r>
    </w:p>
    <w:p w14:paraId="483A1C19" w14:textId="7AD04297" w:rsidR="00416D1F" w:rsidRDefault="00640382" w:rsidP="00640382">
      <w:pPr>
        <w:tabs>
          <w:tab w:val="left" w:pos="2579"/>
        </w:tabs>
      </w:pPr>
      <w:r>
        <w:tab/>
      </w:r>
    </w:p>
    <w:p w14:paraId="7854C106" w14:textId="77777777" w:rsidR="00416D1F" w:rsidRDefault="00416D1F" w:rsidP="00416D1F">
      <w:pPr>
        <w:jc w:val="center"/>
      </w:pPr>
    </w:p>
    <w:p w14:paraId="667DEA21" w14:textId="77777777" w:rsidR="00416D1F" w:rsidRDefault="00416D1F" w:rsidP="00416D1F">
      <w:pPr>
        <w:jc w:val="center"/>
      </w:pPr>
    </w:p>
    <w:p w14:paraId="078BE403" w14:textId="77777777" w:rsidR="00416D1F" w:rsidRDefault="00416D1F" w:rsidP="00416D1F">
      <w:pPr>
        <w:jc w:val="center"/>
      </w:pPr>
    </w:p>
    <w:p w14:paraId="1CB6E969" w14:textId="77777777" w:rsidR="00416D1F" w:rsidRDefault="00416D1F" w:rsidP="00416D1F">
      <w:pPr>
        <w:jc w:val="center"/>
      </w:pPr>
    </w:p>
    <w:p w14:paraId="30251BF7" w14:textId="77777777" w:rsidR="00416D1F" w:rsidRDefault="00416D1F" w:rsidP="00416D1F">
      <w:pPr>
        <w:jc w:val="center"/>
      </w:pPr>
    </w:p>
    <w:p w14:paraId="1AAE9CC3" w14:textId="77777777" w:rsidR="00416D1F" w:rsidRDefault="00416D1F" w:rsidP="00416D1F">
      <w:pPr>
        <w:jc w:val="center"/>
      </w:pPr>
    </w:p>
    <w:p w14:paraId="37C0AA00" w14:textId="77777777" w:rsidR="00416D1F" w:rsidRDefault="00416D1F" w:rsidP="00416D1F">
      <w:pPr>
        <w:jc w:val="center"/>
      </w:pPr>
    </w:p>
    <w:p w14:paraId="75468E93" w14:textId="77777777" w:rsidR="00416D1F" w:rsidRDefault="00416D1F" w:rsidP="00416D1F">
      <w:pPr>
        <w:jc w:val="center"/>
      </w:pPr>
    </w:p>
    <w:p w14:paraId="2ED88FAB" w14:textId="77777777" w:rsidR="00416D1F" w:rsidRDefault="00416D1F" w:rsidP="00416D1F">
      <w:pPr>
        <w:jc w:val="center"/>
      </w:pPr>
    </w:p>
    <w:p w14:paraId="450C6D1C" w14:textId="77777777" w:rsidR="00416D1F" w:rsidRDefault="00416D1F" w:rsidP="00416D1F">
      <w:pPr>
        <w:jc w:val="center"/>
      </w:pPr>
    </w:p>
    <w:p w14:paraId="08C2AAC9" w14:textId="77777777" w:rsidR="00416D1F" w:rsidRDefault="00416D1F" w:rsidP="00416D1F">
      <w:pPr>
        <w:jc w:val="center"/>
      </w:pPr>
    </w:p>
    <w:p w14:paraId="2F1E8BCE" w14:textId="77777777" w:rsidR="00416D1F" w:rsidRDefault="00416D1F" w:rsidP="00416D1F">
      <w:pPr>
        <w:jc w:val="center"/>
      </w:pPr>
    </w:p>
    <w:p w14:paraId="41E62CD0" w14:textId="5663A0AE" w:rsidR="00416D1F" w:rsidRDefault="00B10195" w:rsidP="00416D1F">
      <w:pPr>
        <w:jc w:val="center"/>
      </w:pPr>
      <w:r>
        <w:t xml:space="preserve">Viškovo, </w:t>
      </w:r>
      <w:r w:rsidR="00EC5BFE" w:rsidRPr="00EC5BFE">
        <w:t>veljača</w:t>
      </w:r>
      <w:r>
        <w:t xml:space="preserve"> 2020</w:t>
      </w:r>
      <w:r w:rsidR="00416D1F">
        <w:t>. godine</w:t>
      </w:r>
    </w:p>
    <w:p w14:paraId="3651EC46" w14:textId="77777777" w:rsidR="000E4370" w:rsidRDefault="000E4370" w:rsidP="00416D1F">
      <w:pPr>
        <w:jc w:val="center"/>
      </w:pPr>
    </w:p>
    <w:p w14:paraId="7FE2028E" w14:textId="77777777" w:rsidR="000E4370" w:rsidRDefault="000E4370" w:rsidP="000E4370">
      <w:pPr>
        <w:rPr>
          <w:sz w:val="28"/>
          <w:szCs w:val="28"/>
        </w:rPr>
      </w:pPr>
      <w:r w:rsidRPr="001D5607">
        <w:rPr>
          <w:sz w:val="28"/>
          <w:szCs w:val="28"/>
        </w:rPr>
        <w:t>SADRŽAJ:</w:t>
      </w:r>
    </w:p>
    <w:p w14:paraId="1C890C95" w14:textId="77777777" w:rsidR="000E4370" w:rsidRDefault="000E4370" w:rsidP="000E4370">
      <w:r w:rsidRPr="000E4370">
        <w:t>1. DIO DOKUMENTACIJE O NABAVI: UPUTE PONUDITELJIMA ZA IZRADU PONUDE</w:t>
      </w:r>
      <w:r>
        <w:t xml:space="preserve">…………………………….3 </w:t>
      </w:r>
    </w:p>
    <w:p w14:paraId="50B46182" w14:textId="77777777" w:rsidR="000E4370" w:rsidRDefault="000E4370" w:rsidP="000E4370">
      <w:r w:rsidRPr="008F1416">
        <w:rPr>
          <w:b/>
        </w:rPr>
        <w:t>A. OPĆI DIO</w:t>
      </w:r>
      <w:r>
        <w:t>……………….……………………………………………………………………………………………………………………….4</w:t>
      </w:r>
    </w:p>
    <w:p w14:paraId="330D869A" w14:textId="77777777" w:rsidR="000E4370" w:rsidRDefault="000E4370" w:rsidP="000E4370">
      <w:r w:rsidRPr="008F1416">
        <w:rPr>
          <w:b/>
        </w:rPr>
        <w:t>B. PODACI O PREDMETU NABAVE</w:t>
      </w:r>
      <w:r>
        <w:t>………………</w:t>
      </w:r>
      <w:r w:rsidR="008F1416">
        <w:t>..</w:t>
      </w:r>
      <w:r>
        <w:t>…………………………………………………………………………………...4</w:t>
      </w:r>
    </w:p>
    <w:p w14:paraId="28F19BA3" w14:textId="77777777" w:rsidR="000E4370" w:rsidRDefault="000E4370" w:rsidP="000E4370">
      <w:r w:rsidRPr="00276A04">
        <w:rPr>
          <w:b/>
        </w:rPr>
        <w:t>C. KRITERIJI ZA KVALITATIVNI ODABIR GOSPODARSKOG SUBJEKTA</w:t>
      </w:r>
      <w:r>
        <w:t>……………………</w:t>
      </w:r>
      <w:r w:rsidR="00276A04">
        <w:t>..</w:t>
      </w:r>
      <w:r>
        <w:t>………………………….6</w:t>
      </w:r>
    </w:p>
    <w:p w14:paraId="57EC7FF3" w14:textId="77777777" w:rsidR="000E4370" w:rsidRDefault="000E4370" w:rsidP="000E4370">
      <w:r>
        <w:tab/>
      </w:r>
      <w:r w:rsidRPr="00276A04">
        <w:rPr>
          <w:b/>
        </w:rPr>
        <w:t>1. OSNOVE ZA ISKLJUČENJE GOSPODARSKOG SUBJEKTA</w:t>
      </w:r>
      <w:r>
        <w:t>……………………………………………………..6</w:t>
      </w:r>
    </w:p>
    <w:p w14:paraId="26F56EE9" w14:textId="49743B35" w:rsidR="000E4370" w:rsidRDefault="000E4370" w:rsidP="000E4370">
      <w:r>
        <w:tab/>
      </w:r>
      <w:r w:rsidRPr="00276A04">
        <w:rPr>
          <w:b/>
        </w:rPr>
        <w:t>2. KRITERIJI ZA ODABIR GOSPODARSKOG SUBJEKTA (UVJETI SPOSOBNOSTI)</w:t>
      </w:r>
      <w:r>
        <w:t>…</w:t>
      </w:r>
      <w:r w:rsidR="002B331E">
        <w:t>……………………9</w:t>
      </w:r>
    </w:p>
    <w:p w14:paraId="7566B0B3" w14:textId="118B15C4" w:rsidR="002B331E" w:rsidRDefault="002B331E" w:rsidP="000E4370">
      <w:r>
        <w:tab/>
      </w:r>
      <w:r w:rsidRPr="002B331E">
        <w:rPr>
          <w:b/>
        </w:rPr>
        <w:t>3. OSTALI ZAHTJEVI, UVJETI I KRITERIJI</w:t>
      </w:r>
      <w:r>
        <w:t>………………………………………………………………………….……10</w:t>
      </w:r>
    </w:p>
    <w:p w14:paraId="30ACAE1F" w14:textId="65E4FC2F" w:rsidR="000E4370" w:rsidRDefault="000E4370" w:rsidP="000E4370">
      <w:r w:rsidRPr="00276A04">
        <w:rPr>
          <w:b/>
        </w:rPr>
        <w:t>D. PODACI O PONUDI</w:t>
      </w:r>
      <w:r>
        <w:t>……</w:t>
      </w:r>
      <w:r w:rsidR="00276A04">
        <w:t>.</w:t>
      </w:r>
      <w:r>
        <w:t>…………………………</w:t>
      </w:r>
      <w:r w:rsidR="002B331E">
        <w:t>…………………………………………………………………………………..</w:t>
      </w:r>
      <w:r>
        <w:t>…</w:t>
      </w:r>
      <w:r w:rsidR="002B331E">
        <w:t>11</w:t>
      </w:r>
    </w:p>
    <w:p w14:paraId="6BA0AE0E" w14:textId="7D9DD30C" w:rsidR="000E4370" w:rsidRDefault="000E4370" w:rsidP="000E4370">
      <w:r w:rsidRPr="00276A04">
        <w:rPr>
          <w:b/>
        </w:rPr>
        <w:t>E. OSTALE ODREDBE</w:t>
      </w:r>
      <w:r>
        <w:t>…………………………………………</w:t>
      </w:r>
      <w:r w:rsidR="002B331E">
        <w:t>………………………………………………………………………………15</w:t>
      </w:r>
    </w:p>
    <w:p w14:paraId="0E424447" w14:textId="750ECB4A" w:rsidR="000E4370" w:rsidRDefault="000E4370" w:rsidP="000E4370">
      <w:r>
        <w:t>2. PONUDBENI LIST………………………………………………</w:t>
      </w:r>
      <w:r w:rsidR="002B331E">
        <w:t>…………………………………………………………………………..17</w:t>
      </w:r>
    </w:p>
    <w:p w14:paraId="1F420E91" w14:textId="4F6C1F1A" w:rsidR="000E4370" w:rsidRDefault="000E4370" w:rsidP="000E4370">
      <w:r>
        <w:t>3</w:t>
      </w:r>
      <w:r w:rsidRPr="000E4370">
        <w:t xml:space="preserve">. DIO DOKUMENTACIJE O NABAVI: </w:t>
      </w:r>
      <w:r>
        <w:t>IZJAVE PONUDIT</w:t>
      </w:r>
      <w:r w:rsidR="002B331E">
        <w:t>ELJA…………………………………..……………………………22</w:t>
      </w:r>
      <w:r>
        <w:t xml:space="preserve"> </w:t>
      </w:r>
    </w:p>
    <w:p w14:paraId="4435A20C" w14:textId="3C17DEA6" w:rsidR="000E4370" w:rsidRDefault="000E4370" w:rsidP="000E4370">
      <w:r>
        <w:t>4</w:t>
      </w:r>
      <w:r w:rsidRPr="000E4370">
        <w:t xml:space="preserve">. DIO DOKUMENTACIJE O NABAVI: </w:t>
      </w:r>
      <w:r>
        <w:t>OBRASCI………</w:t>
      </w:r>
      <w:r w:rsidR="002B331E">
        <w:t>…………………………………………………………………………..24</w:t>
      </w:r>
      <w:r>
        <w:t xml:space="preserve"> </w:t>
      </w:r>
    </w:p>
    <w:p w14:paraId="58968A3D" w14:textId="0131722E" w:rsidR="000E4370" w:rsidRDefault="000E4370" w:rsidP="000E4370">
      <w:r>
        <w:t>5</w:t>
      </w:r>
      <w:r w:rsidRPr="000E4370">
        <w:t xml:space="preserve">. DIO DOKUMENTACIJE O NABAVI: </w:t>
      </w:r>
      <w:r>
        <w:t>TEHNIČKA SPECIFIKACIJA I PONUDBENI TROŠAK………………………</w:t>
      </w:r>
      <w:r w:rsidR="002B331E">
        <w:t>27</w:t>
      </w:r>
      <w:r>
        <w:t xml:space="preserve"> </w:t>
      </w:r>
    </w:p>
    <w:p w14:paraId="224224DF" w14:textId="77777777" w:rsidR="000E4370" w:rsidRDefault="000E4370" w:rsidP="000E4370"/>
    <w:p w14:paraId="5E8D4944" w14:textId="77777777" w:rsidR="000E4370" w:rsidRPr="000E4370" w:rsidRDefault="000E4370" w:rsidP="000E4370">
      <w:r w:rsidRPr="000E4370">
        <w:tab/>
      </w:r>
    </w:p>
    <w:p w14:paraId="6D408FC4" w14:textId="77777777" w:rsidR="000E4370" w:rsidRDefault="000E4370" w:rsidP="00416D1F">
      <w:pPr>
        <w:jc w:val="center"/>
      </w:pPr>
    </w:p>
    <w:p w14:paraId="60D838C7" w14:textId="77777777" w:rsidR="00E44395" w:rsidRDefault="00E44395" w:rsidP="00416D1F">
      <w:pPr>
        <w:jc w:val="center"/>
      </w:pPr>
    </w:p>
    <w:p w14:paraId="62071DC1" w14:textId="77777777" w:rsidR="00E44395" w:rsidRDefault="00E44395" w:rsidP="00416D1F">
      <w:pPr>
        <w:jc w:val="center"/>
      </w:pPr>
    </w:p>
    <w:p w14:paraId="460D71CB" w14:textId="77777777" w:rsidR="00E44395" w:rsidRDefault="00E44395" w:rsidP="00416D1F">
      <w:pPr>
        <w:jc w:val="center"/>
      </w:pPr>
    </w:p>
    <w:p w14:paraId="0CD35C2E" w14:textId="77777777" w:rsidR="00E44395" w:rsidRDefault="00E44395" w:rsidP="00416D1F">
      <w:pPr>
        <w:jc w:val="center"/>
      </w:pPr>
    </w:p>
    <w:p w14:paraId="2384059D" w14:textId="77777777" w:rsidR="00E44395" w:rsidRDefault="00E44395" w:rsidP="00416D1F">
      <w:pPr>
        <w:jc w:val="center"/>
      </w:pPr>
    </w:p>
    <w:p w14:paraId="1AD814A8" w14:textId="77777777" w:rsidR="00E44395" w:rsidRDefault="00E44395" w:rsidP="00416D1F">
      <w:pPr>
        <w:jc w:val="center"/>
      </w:pPr>
    </w:p>
    <w:p w14:paraId="6E9D227B" w14:textId="77777777" w:rsidR="00E44395" w:rsidRDefault="00E44395" w:rsidP="00416D1F">
      <w:pPr>
        <w:jc w:val="center"/>
      </w:pPr>
    </w:p>
    <w:p w14:paraId="1D40C465" w14:textId="77777777" w:rsidR="00E44395" w:rsidRDefault="00E44395" w:rsidP="00416D1F">
      <w:pPr>
        <w:jc w:val="center"/>
      </w:pPr>
    </w:p>
    <w:p w14:paraId="58BB05F8" w14:textId="77777777" w:rsidR="00E44395" w:rsidRDefault="00E44395" w:rsidP="00416D1F">
      <w:pPr>
        <w:jc w:val="center"/>
      </w:pPr>
    </w:p>
    <w:p w14:paraId="19E0EC8A" w14:textId="77777777" w:rsidR="00E44395" w:rsidRDefault="00E44395" w:rsidP="00416D1F">
      <w:pPr>
        <w:jc w:val="center"/>
      </w:pPr>
    </w:p>
    <w:p w14:paraId="64DF1DC2" w14:textId="77777777" w:rsidR="00E44395" w:rsidRDefault="00E44395" w:rsidP="00416D1F">
      <w:pPr>
        <w:jc w:val="center"/>
      </w:pPr>
    </w:p>
    <w:p w14:paraId="5E857B15" w14:textId="77777777" w:rsidR="00E44395" w:rsidRDefault="00E44395" w:rsidP="00416D1F">
      <w:pPr>
        <w:jc w:val="center"/>
      </w:pPr>
    </w:p>
    <w:p w14:paraId="5782B702" w14:textId="77777777" w:rsidR="00B40B93" w:rsidRDefault="00B40B93" w:rsidP="00B40B93"/>
    <w:p w14:paraId="667D743D" w14:textId="77777777" w:rsidR="00E44395" w:rsidRDefault="00E44395" w:rsidP="00B40B93">
      <w:pPr>
        <w:rPr>
          <w:sz w:val="24"/>
          <w:szCs w:val="24"/>
          <w:u w:val="single"/>
        </w:rPr>
      </w:pPr>
      <w:r w:rsidRPr="00E44395">
        <w:rPr>
          <w:sz w:val="24"/>
          <w:szCs w:val="24"/>
          <w:u w:val="single"/>
        </w:rPr>
        <w:lastRenderedPageBreak/>
        <w:t>1. DIO DOKUMENTACIJE O NABAVI: UPUTE PONUDITELJIMA ZA IZRADU PONUDE</w:t>
      </w:r>
    </w:p>
    <w:p w14:paraId="75E12CC9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5A80190C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7F4DCF47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6715C28A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48D509C4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2FE471AE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69E9F301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4F1C628D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0EFD985D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31CAD2CC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4D0599A0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6AE36DD5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31F974FF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4A0A34C6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04977D7B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42B57A3A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471ED2CB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048999C8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2DDD2D94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192A48C8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0636D51C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009A4C59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3A6F9626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65E002E6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5DDC27B7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61EC827A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49566AD8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134DC939" w14:textId="77777777" w:rsidR="00E44395" w:rsidRDefault="00E44395" w:rsidP="00416D1F">
      <w:pPr>
        <w:jc w:val="center"/>
        <w:rPr>
          <w:sz w:val="24"/>
          <w:szCs w:val="24"/>
          <w:u w:val="single"/>
        </w:rPr>
      </w:pPr>
    </w:p>
    <w:p w14:paraId="2A2D40A3" w14:textId="77777777" w:rsidR="00E44395" w:rsidRDefault="00E44395" w:rsidP="00E44395">
      <w:pPr>
        <w:rPr>
          <w:b/>
          <w:sz w:val="24"/>
          <w:szCs w:val="24"/>
        </w:rPr>
      </w:pPr>
      <w:r w:rsidRPr="00E44395">
        <w:rPr>
          <w:b/>
          <w:sz w:val="24"/>
          <w:szCs w:val="24"/>
        </w:rPr>
        <w:lastRenderedPageBreak/>
        <w:t>A. OPĆI PODACI</w:t>
      </w:r>
    </w:p>
    <w:p w14:paraId="25157825" w14:textId="77777777" w:rsidR="002F2451" w:rsidRDefault="002F2451" w:rsidP="00E44395">
      <w:pPr>
        <w:rPr>
          <w:b/>
          <w:sz w:val="24"/>
          <w:szCs w:val="24"/>
        </w:rPr>
      </w:pPr>
    </w:p>
    <w:p w14:paraId="43AEEF7E" w14:textId="77777777" w:rsidR="00E44395" w:rsidRPr="00B779E7" w:rsidRDefault="00E44395" w:rsidP="00E44395">
      <w:pPr>
        <w:rPr>
          <w:sz w:val="24"/>
          <w:szCs w:val="24"/>
        </w:rPr>
      </w:pPr>
      <w:r w:rsidRPr="00B779E7">
        <w:rPr>
          <w:sz w:val="24"/>
          <w:szCs w:val="24"/>
        </w:rPr>
        <w:t>1.</w:t>
      </w:r>
      <w:r w:rsidR="001B2EDB" w:rsidRPr="00B779E7">
        <w:rPr>
          <w:sz w:val="24"/>
          <w:szCs w:val="24"/>
        </w:rPr>
        <w:t xml:space="preserve"> Naručitelj:</w:t>
      </w:r>
    </w:p>
    <w:p w14:paraId="29269CA0" w14:textId="77777777" w:rsidR="001B2EDB" w:rsidRPr="001B2EDB" w:rsidRDefault="001B2EDB" w:rsidP="001B2EDB">
      <w:pPr>
        <w:pStyle w:val="T-98"/>
        <w:tabs>
          <w:tab w:val="clear" w:pos="341"/>
        </w:tabs>
        <w:ind w:left="0" w:firstLine="0"/>
        <w:rPr>
          <w:rFonts w:ascii="Calibri" w:hAnsi="Calibri"/>
          <w:sz w:val="22"/>
          <w:szCs w:val="22"/>
          <w:lang w:val="hr-HR"/>
        </w:rPr>
      </w:pPr>
      <w:r w:rsidRPr="001B2EDB">
        <w:rPr>
          <w:rFonts w:ascii="Calibri" w:hAnsi="Calibri"/>
          <w:sz w:val="22"/>
          <w:szCs w:val="22"/>
          <w:lang w:val="hr-HR"/>
        </w:rPr>
        <w:t xml:space="preserve">Općina Viškovo, </w:t>
      </w:r>
      <w:proofErr w:type="spellStart"/>
      <w:r w:rsidRPr="001B2EDB">
        <w:rPr>
          <w:rFonts w:ascii="Calibri" w:hAnsi="Calibri"/>
          <w:sz w:val="22"/>
          <w:szCs w:val="22"/>
          <w:lang w:val="hr-HR"/>
        </w:rPr>
        <w:t>Vozišće</w:t>
      </w:r>
      <w:proofErr w:type="spellEnd"/>
      <w:r w:rsidRPr="001B2EDB">
        <w:rPr>
          <w:rFonts w:ascii="Calibri" w:hAnsi="Calibri"/>
          <w:sz w:val="22"/>
          <w:szCs w:val="22"/>
          <w:lang w:val="hr-HR"/>
        </w:rPr>
        <w:t xml:space="preserve"> 3, </w:t>
      </w:r>
      <w:r w:rsidR="002F2451">
        <w:rPr>
          <w:rFonts w:ascii="Calibri" w:hAnsi="Calibri"/>
          <w:sz w:val="22"/>
          <w:szCs w:val="22"/>
          <w:lang w:val="hr-HR"/>
        </w:rPr>
        <w:t xml:space="preserve">51216 </w:t>
      </w:r>
      <w:r w:rsidRPr="001B2EDB">
        <w:rPr>
          <w:rFonts w:ascii="Calibri" w:hAnsi="Calibri"/>
          <w:sz w:val="22"/>
          <w:szCs w:val="22"/>
          <w:lang w:val="hr-HR"/>
        </w:rPr>
        <w:t>Viškovo</w:t>
      </w:r>
    </w:p>
    <w:p w14:paraId="49537686" w14:textId="77777777" w:rsidR="002F2451" w:rsidRDefault="001B2EDB" w:rsidP="002F2451">
      <w:pPr>
        <w:pStyle w:val="T-98"/>
        <w:tabs>
          <w:tab w:val="clear" w:pos="341"/>
        </w:tabs>
        <w:ind w:left="0" w:firstLine="0"/>
        <w:rPr>
          <w:rFonts w:ascii="Calibri" w:hAnsi="Calibri"/>
          <w:sz w:val="22"/>
          <w:szCs w:val="22"/>
          <w:lang w:val="hr-HR"/>
        </w:rPr>
      </w:pPr>
      <w:r w:rsidRPr="001B2EDB">
        <w:rPr>
          <w:rFonts w:ascii="Calibri" w:hAnsi="Calibri"/>
          <w:sz w:val="22"/>
          <w:szCs w:val="22"/>
          <w:lang w:val="hr-HR"/>
        </w:rPr>
        <w:t>Telefon:   051  503-770,</w:t>
      </w:r>
      <w:r w:rsidR="002F2451">
        <w:rPr>
          <w:rFonts w:ascii="Calibri" w:hAnsi="Calibri"/>
          <w:sz w:val="22"/>
          <w:szCs w:val="22"/>
          <w:lang w:val="hr-HR"/>
        </w:rPr>
        <w:t xml:space="preserve"> </w:t>
      </w:r>
      <w:proofErr w:type="spellStart"/>
      <w:r w:rsidR="002F2451">
        <w:rPr>
          <w:rFonts w:ascii="Calibri" w:hAnsi="Calibri"/>
          <w:sz w:val="22"/>
          <w:szCs w:val="22"/>
          <w:lang w:val="hr-HR"/>
        </w:rPr>
        <w:t>telefax</w:t>
      </w:r>
      <w:proofErr w:type="spellEnd"/>
      <w:r w:rsidR="002F2451">
        <w:rPr>
          <w:rFonts w:ascii="Calibri" w:hAnsi="Calibri"/>
          <w:sz w:val="22"/>
          <w:szCs w:val="22"/>
          <w:lang w:val="hr-HR"/>
        </w:rPr>
        <w:t xml:space="preserve"> 051 257-521</w:t>
      </w:r>
    </w:p>
    <w:p w14:paraId="21F6C8B3" w14:textId="77777777" w:rsidR="002F2451" w:rsidRPr="002F2451" w:rsidRDefault="002F2451" w:rsidP="002F2451">
      <w:pPr>
        <w:pStyle w:val="T-98"/>
        <w:tabs>
          <w:tab w:val="clear" w:pos="341"/>
        </w:tabs>
        <w:ind w:left="0" w:firstLine="0"/>
        <w:rPr>
          <w:rFonts w:ascii="Calibri" w:hAnsi="Calibri"/>
          <w:sz w:val="22"/>
          <w:szCs w:val="22"/>
          <w:lang w:val="hr-HR"/>
        </w:rPr>
      </w:pPr>
      <w:proofErr w:type="gramStart"/>
      <w:r>
        <w:rPr>
          <w:rFonts w:ascii="Calibri" w:hAnsi="Calibri"/>
          <w:sz w:val="22"/>
          <w:szCs w:val="22"/>
        </w:rPr>
        <w:t>web</w:t>
      </w:r>
      <w:proofErr w:type="gramEnd"/>
      <w:r>
        <w:rPr>
          <w:rFonts w:ascii="Calibri" w:hAnsi="Calibri"/>
          <w:sz w:val="22"/>
          <w:szCs w:val="22"/>
        </w:rPr>
        <w:t>:</w:t>
      </w:r>
      <w:r w:rsidR="001B2EDB" w:rsidRPr="001B2EDB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F33073">
          <w:rPr>
            <w:rStyle w:val="Hiperveza"/>
            <w:rFonts w:ascii="Calibri" w:hAnsi="Calibri"/>
            <w:sz w:val="22"/>
            <w:szCs w:val="22"/>
          </w:rPr>
          <w:t>www.opcina-viskovo.hr</w:t>
        </w:r>
      </w:hyperlink>
    </w:p>
    <w:p w14:paraId="137E4296" w14:textId="77777777" w:rsidR="002F2451" w:rsidRDefault="002F2451" w:rsidP="002F2451">
      <w:pPr>
        <w:pStyle w:val="Tijeloteksta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e-</w:t>
      </w:r>
      <w:proofErr w:type="gramEnd"/>
      <w:r>
        <w:rPr>
          <w:rFonts w:ascii="Calibri" w:hAnsi="Calibri"/>
          <w:sz w:val="22"/>
          <w:szCs w:val="22"/>
        </w:rPr>
        <w:t xml:space="preserve"> mail: </w:t>
      </w:r>
      <w:r w:rsidRPr="00B953D4">
        <w:rPr>
          <w:rFonts w:ascii="Calibri" w:hAnsi="Calibri"/>
          <w:sz w:val="22"/>
          <w:szCs w:val="22"/>
        </w:rPr>
        <w:t>pisarnica@opcina-viskovo.hr</w:t>
      </w:r>
    </w:p>
    <w:p w14:paraId="6DCD39E0" w14:textId="77777777" w:rsidR="001B2EDB" w:rsidRPr="002F2451" w:rsidRDefault="001B2EDB" w:rsidP="002F2451">
      <w:pPr>
        <w:pStyle w:val="Tijeloteksta"/>
        <w:rPr>
          <w:rFonts w:ascii="Calibri" w:hAnsi="Calibri"/>
          <w:sz w:val="22"/>
          <w:szCs w:val="22"/>
        </w:rPr>
      </w:pPr>
      <w:r w:rsidRPr="001B2EDB">
        <w:rPr>
          <w:rFonts w:ascii="Calibri" w:hAnsi="Calibri"/>
          <w:sz w:val="22"/>
          <w:szCs w:val="22"/>
        </w:rPr>
        <w:t>OIB:  28350474809</w:t>
      </w:r>
    </w:p>
    <w:p w14:paraId="753227DB" w14:textId="77777777" w:rsidR="002F2451" w:rsidRDefault="002F2451" w:rsidP="001B2EDB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202FE28A" w14:textId="0CF0E41C" w:rsidR="002F2451" w:rsidRDefault="002F2451" w:rsidP="00CE433D">
      <w:pPr>
        <w:jc w:val="both"/>
        <w:rPr>
          <w:rFonts w:ascii="Calibri" w:hAnsi="Calibri"/>
        </w:rPr>
      </w:pPr>
      <w:r>
        <w:rPr>
          <w:rFonts w:ascii="Calibri" w:hAnsi="Calibri"/>
        </w:rPr>
        <w:t>Naručitelj Općina Viškovo pokrenuo je postupak jednostavne nabave</w:t>
      </w:r>
      <w:r w:rsidR="00BC0756">
        <w:rPr>
          <w:rFonts w:ascii="Calibri" w:hAnsi="Calibri"/>
        </w:rPr>
        <w:t xml:space="preserve"> </w:t>
      </w:r>
      <w:r w:rsidR="00BC0756" w:rsidRPr="00735251">
        <w:rPr>
          <w:rFonts w:ascii="Calibri" w:hAnsi="Calibri"/>
        </w:rPr>
        <w:t>robe</w:t>
      </w:r>
      <w:r>
        <w:rPr>
          <w:rFonts w:ascii="Calibri" w:hAnsi="Calibri"/>
        </w:rPr>
        <w:t xml:space="preserve"> sukladno članku 12. stavku 1. točki 1. Zakona o javnoj nabavi (Narodne novine, br. 120/06, u daljnjem tekstu ZJN 2016) za koji nije obvezno provesti jedan od postupaka propisan istim Zakonom, s obzirom da je procijenjena vrijednost predmeta nabave manja od 200.000,00 kn bez PDV-a.</w:t>
      </w:r>
    </w:p>
    <w:p w14:paraId="681283D9" w14:textId="77777777" w:rsidR="001505BF" w:rsidRDefault="001505BF" w:rsidP="001B2EDB">
      <w:pPr>
        <w:rPr>
          <w:rFonts w:ascii="Calibri" w:hAnsi="Calibri"/>
        </w:rPr>
      </w:pPr>
    </w:p>
    <w:p w14:paraId="2959131F" w14:textId="77777777" w:rsidR="001505BF" w:rsidRDefault="001505BF" w:rsidP="001B2EDB">
      <w:pPr>
        <w:rPr>
          <w:rFonts w:ascii="Calibri" w:hAnsi="Calibri"/>
        </w:rPr>
      </w:pPr>
      <w:r>
        <w:rPr>
          <w:rFonts w:ascii="Calibri" w:hAnsi="Calibri"/>
        </w:rPr>
        <w:t>2. Osoba ili služba zadužena za komunikaciju s Ponuditeljima:</w:t>
      </w:r>
    </w:p>
    <w:p w14:paraId="593F4654" w14:textId="77777777" w:rsidR="001505BF" w:rsidRDefault="001505BF" w:rsidP="001B2EDB">
      <w:pPr>
        <w:rPr>
          <w:rFonts w:ascii="Calibri" w:hAnsi="Calibri"/>
        </w:rPr>
      </w:pPr>
      <w:r>
        <w:rPr>
          <w:rFonts w:ascii="Calibri" w:hAnsi="Calibri"/>
        </w:rPr>
        <w:t>Odsjek ureda načelnika</w:t>
      </w:r>
    </w:p>
    <w:p w14:paraId="6B79FBF3" w14:textId="77777777" w:rsidR="009C02EE" w:rsidRDefault="009C02EE" w:rsidP="001B2EDB">
      <w:pPr>
        <w:rPr>
          <w:rFonts w:ascii="Calibri" w:hAnsi="Calibri"/>
        </w:rPr>
      </w:pPr>
      <w:r>
        <w:rPr>
          <w:rFonts w:ascii="Calibri" w:hAnsi="Calibri"/>
        </w:rPr>
        <w:t xml:space="preserve">Irena Gauš, </w:t>
      </w:r>
      <w:proofErr w:type="spellStart"/>
      <w:r>
        <w:rPr>
          <w:rFonts w:ascii="Calibri" w:hAnsi="Calibri"/>
        </w:rPr>
        <w:t>tel</w:t>
      </w:r>
      <w:proofErr w:type="spellEnd"/>
      <w:r>
        <w:rPr>
          <w:rFonts w:ascii="Calibri" w:hAnsi="Calibri"/>
        </w:rPr>
        <w:t xml:space="preserve">: 051/490-995, e-mail: </w:t>
      </w:r>
      <w:hyperlink r:id="rId8" w:history="1">
        <w:r w:rsidRPr="00F33073">
          <w:rPr>
            <w:rStyle w:val="Hiperveza"/>
            <w:rFonts w:ascii="Calibri" w:hAnsi="Calibri"/>
          </w:rPr>
          <w:t>irena.gaus@opcina-viskovo.hr</w:t>
        </w:r>
      </w:hyperlink>
    </w:p>
    <w:p w14:paraId="41C387A6" w14:textId="066A303D" w:rsidR="009C02EE" w:rsidRDefault="009C02EE" w:rsidP="001B2EDB">
      <w:pPr>
        <w:rPr>
          <w:rFonts w:ascii="Calibri" w:hAnsi="Calibri"/>
        </w:rPr>
      </w:pPr>
      <w:r>
        <w:rPr>
          <w:rFonts w:ascii="Calibri" w:hAnsi="Calibri"/>
        </w:rPr>
        <w:t xml:space="preserve">Marko Miletić, </w:t>
      </w:r>
      <w:proofErr w:type="spellStart"/>
      <w:r>
        <w:rPr>
          <w:rFonts w:ascii="Calibri" w:hAnsi="Calibri"/>
        </w:rPr>
        <w:t>tel</w:t>
      </w:r>
      <w:proofErr w:type="spellEnd"/>
      <w:r>
        <w:rPr>
          <w:rFonts w:ascii="Calibri" w:hAnsi="Calibri"/>
        </w:rPr>
        <w:t>: 051/503-77</w:t>
      </w:r>
      <w:r w:rsidR="0069766D">
        <w:rPr>
          <w:rFonts w:ascii="Calibri" w:hAnsi="Calibri"/>
        </w:rPr>
        <w:t>3</w:t>
      </w:r>
      <w:r>
        <w:rPr>
          <w:rFonts w:ascii="Calibri" w:hAnsi="Calibri"/>
        </w:rPr>
        <w:t xml:space="preserve">, e-mail: </w:t>
      </w:r>
      <w:hyperlink r:id="rId9" w:history="1">
        <w:r w:rsidRPr="00F33073">
          <w:rPr>
            <w:rStyle w:val="Hiperveza"/>
            <w:rFonts w:ascii="Calibri" w:hAnsi="Calibri"/>
          </w:rPr>
          <w:t>marko.miletic@opcina-viskovo.hr</w:t>
        </w:r>
      </w:hyperlink>
    </w:p>
    <w:p w14:paraId="0537B437" w14:textId="77777777" w:rsidR="009C02EE" w:rsidRDefault="009C02EE" w:rsidP="001B2EDB">
      <w:pPr>
        <w:rPr>
          <w:rFonts w:ascii="Calibri" w:hAnsi="Calibri"/>
        </w:rPr>
      </w:pPr>
    </w:p>
    <w:p w14:paraId="45094B57" w14:textId="77777777" w:rsidR="009C02EE" w:rsidRDefault="009C02EE" w:rsidP="001B2EDB">
      <w:pPr>
        <w:rPr>
          <w:rFonts w:ascii="Calibri" w:hAnsi="Calibri"/>
        </w:rPr>
      </w:pPr>
      <w:r>
        <w:rPr>
          <w:rFonts w:ascii="Calibri" w:hAnsi="Calibri"/>
        </w:rPr>
        <w:t xml:space="preserve">3. Evidencijski broj nabave: </w:t>
      </w:r>
    </w:p>
    <w:p w14:paraId="384F44A3" w14:textId="77777777" w:rsidR="00B953D4" w:rsidRPr="00B953D4" w:rsidRDefault="00B953D4" w:rsidP="00B953D4">
      <w:pPr>
        <w:rPr>
          <w:rFonts w:ascii="Calibri" w:hAnsi="Calibri"/>
        </w:rPr>
      </w:pPr>
      <w:r w:rsidRPr="00B953D4">
        <w:rPr>
          <w:rFonts w:ascii="Calibri" w:hAnsi="Calibri"/>
        </w:rPr>
        <w:t>KLASA: 360-01/19-01/101</w:t>
      </w:r>
    </w:p>
    <w:p w14:paraId="3E5AB5F4" w14:textId="66728659" w:rsidR="00D36B5A" w:rsidRDefault="00B10195" w:rsidP="00BC0756">
      <w:pPr>
        <w:rPr>
          <w:rFonts w:ascii="Calibri" w:hAnsi="Calibri"/>
        </w:rPr>
      </w:pPr>
      <w:r>
        <w:rPr>
          <w:rFonts w:ascii="Calibri" w:hAnsi="Calibri"/>
        </w:rPr>
        <w:t>URBROJ: 2170-09-04/02-19-</w:t>
      </w:r>
      <w:r w:rsidR="00896BD1">
        <w:rPr>
          <w:rFonts w:ascii="Calibri" w:hAnsi="Calibri"/>
        </w:rPr>
        <w:t>8</w:t>
      </w:r>
    </w:p>
    <w:p w14:paraId="39031BD2" w14:textId="0D9BBF8D" w:rsidR="00D36B5A" w:rsidRDefault="00BC0756" w:rsidP="00D36B5A">
      <w:pPr>
        <w:jc w:val="both"/>
        <w:rPr>
          <w:rFonts w:ascii="Calibri" w:hAnsi="Calibri"/>
        </w:rPr>
      </w:pPr>
      <w:r>
        <w:rPr>
          <w:rFonts w:ascii="Calibri" w:hAnsi="Calibri"/>
        </w:rPr>
        <w:t>4</w:t>
      </w:r>
      <w:r w:rsidR="00D36B5A">
        <w:rPr>
          <w:rFonts w:ascii="Calibri" w:hAnsi="Calibri"/>
        </w:rPr>
        <w:t>. Procijenjena vrijednost jednostavne nabave :</w:t>
      </w:r>
      <w:r w:rsidR="00E25B36">
        <w:rPr>
          <w:rFonts w:ascii="Calibri" w:hAnsi="Calibri"/>
        </w:rPr>
        <w:t xml:space="preserve"> </w:t>
      </w:r>
      <w:r w:rsidR="00B953D4">
        <w:rPr>
          <w:rFonts w:ascii="Calibri" w:hAnsi="Calibri"/>
        </w:rPr>
        <w:t>125</w:t>
      </w:r>
      <w:r w:rsidR="00E25B36">
        <w:rPr>
          <w:rFonts w:ascii="Calibri" w:hAnsi="Calibri"/>
        </w:rPr>
        <w:t>.000,00 kn bez PDV-a.</w:t>
      </w:r>
    </w:p>
    <w:p w14:paraId="474F1A62" w14:textId="77777777" w:rsidR="00D36B5A" w:rsidRDefault="00D36B5A" w:rsidP="00D36B5A">
      <w:pPr>
        <w:jc w:val="both"/>
        <w:rPr>
          <w:rFonts w:ascii="Calibri" w:hAnsi="Calibri"/>
        </w:rPr>
      </w:pPr>
    </w:p>
    <w:p w14:paraId="40B40C4D" w14:textId="77777777" w:rsidR="00D36B5A" w:rsidRPr="00141108" w:rsidRDefault="00B779E7" w:rsidP="00D36B5A">
      <w:pPr>
        <w:jc w:val="both"/>
        <w:rPr>
          <w:rFonts w:ascii="Calibri" w:hAnsi="Calibri"/>
          <w:b/>
          <w:sz w:val="24"/>
          <w:szCs w:val="24"/>
        </w:rPr>
      </w:pPr>
      <w:r w:rsidRPr="00141108">
        <w:rPr>
          <w:rFonts w:ascii="Calibri" w:hAnsi="Calibri"/>
          <w:b/>
          <w:sz w:val="24"/>
          <w:szCs w:val="24"/>
        </w:rPr>
        <w:t>B. PODACI O PREDMETU NABAVE</w:t>
      </w:r>
    </w:p>
    <w:p w14:paraId="5648B2A0" w14:textId="77777777" w:rsidR="00B779E7" w:rsidRDefault="00B779E7" w:rsidP="00D36B5A">
      <w:pPr>
        <w:jc w:val="both"/>
        <w:rPr>
          <w:rFonts w:ascii="Calibri" w:hAnsi="Calibri"/>
        </w:rPr>
      </w:pPr>
      <w:r>
        <w:rPr>
          <w:rFonts w:ascii="Calibri" w:hAnsi="Calibri"/>
        </w:rPr>
        <w:t>1. Opis predmeta nabave:</w:t>
      </w:r>
    </w:p>
    <w:p w14:paraId="3DF976FF" w14:textId="63236A03" w:rsidR="00B779E7" w:rsidRDefault="00B779E7" w:rsidP="00D36B5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Predmet nabave je nabava </w:t>
      </w:r>
      <w:r w:rsidRPr="00B51333">
        <w:rPr>
          <w:rFonts w:ascii="Calibri" w:hAnsi="Calibri"/>
          <w:b/>
        </w:rPr>
        <w:t>jednog</w:t>
      </w:r>
      <w:r>
        <w:rPr>
          <w:rFonts w:ascii="Calibri" w:hAnsi="Calibri"/>
        </w:rPr>
        <w:t xml:space="preserve"> novog osobnog vozila putem operativnog </w:t>
      </w:r>
      <w:proofErr w:type="spellStart"/>
      <w:r>
        <w:rPr>
          <w:rFonts w:ascii="Calibri" w:hAnsi="Calibri"/>
        </w:rPr>
        <w:t>leasinga</w:t>
      </w:r>
      <w:proofErr w:type="spellEnd"/>
      <w:r>
        <w:rPr>
          <w:rFonts w:ascii="Calibri" w:hAnsi="Calibri"/>
        </w:rPr>
        <w:t xml:space="preserve"> </w:t>
      </w:r>
      <w:r w:rsidRPr="00E25B36">
        <w:rPr>
          <w:rFonts w:ascii="Calibri" w:hAnsi="Calibri"/>
        </w:rPr>
        <w:t>s ostatkom vrijednosti</w:t>
      </w:r>
      <w:r>
        <w:rPr>
          <w:rFonts w:ascii="Calibri" w:hAnsi="Calibri"/>
        </w:rPr>
        <w:t xml:space="preserve">, </w:t>
      </w:r>
      <w:r w:rsidR="00C4187A" w:rsidRPr="00F33D41">
        <w:rPr>
          <w:rFonts w:ascii="Calibri" w:hAnsi="Calibri"/>
        </w:rPr>
        <w:t>bez učešća</w:t>
      </w:r>
      <w:r w:rsidR="00C4187A">
        <w:rPr>
          <w:rFonts w:ascii="Calibri" w:hAnsi="Calibri"/>
        </w:rPr>
        <w:t xml:space="preserve">, </w:t>
      </w:r>
      <w:r>
        <w:rPr>
          <w:rFonts w:ascii="Calibri" w:hAnsi="Calibri"/>
        </w:rPr>
        <w:t>na razdoblje od 36 mjeseci, sukladno tehničkim karakteristikama i ostalim traženim  uvjetima naznačenim u ovoj dokumentaciji o nabavi.</w:t>
      </w:r>
    </w:p>
    <w:p w14:paraId="73880DFA" w14:textId="1BAF8123" w:rsidR="001D10E8" w:rsidRDefault="00B779E7" w:rsidP="00D36B5A">
      <w:pPr>
        <w:jc w:val="both"/>
        <w:rPr>
          <w:rFonts w:ascii="Calibri" w:hAnsi="Calibri"/>
        </w:rPr>
      </w:pPr>
      <w:r w:rsidRPr="00EC5BFE">
        <w:rPr>
          <w:rFonts w:ascii="Calibri" w:hAnsi="Calibri"/>
        </w:rPr>
        <w:t>Na</w:t>
      </w:r>
      <w:r w:rsidR="001D10E8" w:rsidRPr="00EC5BFE">
        <w:rPr>
          <w:rFonts w:ascii="Calibri" w:hAnsi="Calibri"/>
        </w:rPr>
        <w:t xml:space="preserve"> </w:t>
      </w:r>
      <w:r w:rsidR="00042EEF" w:rsidRPr="00EC5BFE">
        <w:rPr>
          <w:rFonts w:ascii="Calibri" w:hAnsi="Calibri"/>
        </w:rPr>
        <w:t xml:space="preserve">zahtjev ponuditelja naručitelj </w:t>
      </w:r>
      <w:r w:rsidR="001D10E8" w:rsidRPr="00EC5BFE">
        <w:rPr>
          <w:rFonts w:ascii="Calibri" w:hAnsi="Calibri" w:cs="Helvetica"/>
        </w:rPr>
        <w:t xml:space="preserve">se obvezuje da će odmah, a najkasnije u </w:t>
      </w:r>
      <w:r w:rsidR="001D10E8" w:rsidRPr="00EC5BFE">
        <w:rPr>
          <w:rFonts w:ascii="Calibri" w:hAnsi="Calibri" w:cs="Helvetica"/>
          <w:b/>
        </w:rPr>
        <w:t>roku od osam (8) dana</w:t>
      </w:r>
      <w:r w:rsidR="001D10E8" w:rsidRPr="00EC5BFE">
        <w:rPr>
          <w:rFonts w:ascii="Calibri" w:hAnsi="Calibri" w:cs="Helvetica"/>
        </w:rPr>
        <w:t xml:space="preserve"> nakon obostranog potpisa ugovora, dostaviti predstavniku Ponuditelja instrument osiguranja plaćanja</w:t>
      </w:r>
      <w:r w:rsidR="00042EEF" w:rsidRPr="00EC5BFE">
        <w:rPr>
          <w:rFonts w:ascii="Calibri" w:hAnsi="Calibri" w:cs="Helvetica"/>
        </w:rPr>
        <w:t xml:space="preserve">, </w:t>
      </w:r>
      <w:r w:rsidR="00042EEF" w:rsidRPr="00EC5BFE">
        <w:rPr>
          <w:rFonts w:ascii="Calibri" w:hAnsi="Calibri" w:cs="Helvetica"/>
          <w:b/>
        </w:rPr>
        <w:t xml:space="preserve">u obliku </w:t>
      </w:r>
      <w:r w:rsidR="00AA66DA" w:rsidRPr="00EC5BFE">
        <w:rPr>
          <w:rFonts w:ascii="Calibri" w:hAnsi="Calibri" w:cs="Helvetica"/>
          <w:b/>
        </w:rPr>
        <w:t xml:space="preserve">zadužnice </w:t>
      </w:r>
      <w:r w:rsidR="005162D9" w:rsidRPr="00EC5BFE">
        <w:rPr>
          <w:rFonts w:ascii="Calibri" w:hAnsi="Calibri" w:cs="Helvetica"/>
          <w:b/>
        </w:rPr>
        <w:t xml:space="preserve">za cijeli iznos financiranja </w:t>
      </w:r>
      <w:r w:rsidR="00AA66DA" w:rsidRPr="00EC5BFE">
        <w:rPr>
          <w:rFonts w:ascii="Calibri" w:hAnsi="Calibri" w:cs="Helvetica"/>
          <w:b/>
        </w:rPr>
        <w:t>(potvrđene</w:t>
      </w:r>
      <w:r w:rsidR="001D10E8" w:rsidRPr="00EC5BFE">
        <w:rPr>
          <w:rFonts w:ascii="Calibri" w:hAnsi="Calibri" w:cs="Helvetica"/>
          <w:b/>
        </w:rPr>
        <w:t xml:space="preserve"> kod javnog bilježnika) s rokom važenja 30</w:t>
      </w:r>
      <w:r w:rsidR="004E6592" w:rsidRPr="00EC5BFE">
        <w:rPr>
          <w:rFonts w:ascii="Calibri" w:hAnsi="Calibri" w:cs="Helvetica"/>
        </w:rPr>
        <w:t xml:space="preserve"> (trideset) dana nakon prestanka ugovora.</w:t>
      </w:r>
    </w:p>
    <w:p w14:paraId="532AB6ED" w14:textId="77777777" w:rsidR="001D10E8" w:rsidRDefault="001D10E8" w:rsidP="00D36B5A">
      <w:pPr>
        <w:jc w:val="both"/>
        <w:rPr>
          <w:rFonts w:ascii="Calibri" w:hAnsi="Calibri"/>
        </w:rPr>
      </w:pPr>
    </w:p>
    <w:p w14:paraId="6F6C56F9" w14:textId="77777777" w:rsidR="00B779E7" w:rsidRDefault="00B779E7" w:rsidP="00B779E7">
      <w:r w:rsidRPr="00B779E7">
        <w:t>CPV- 34110000-1- Osobni automobili</w:t>
      </w:r>
    </w:p>
    <w:p w14:paraId="2A518692" w14:textId="77777777" w:rsidR="00B779E7" w:rsidRDefault="00B779E7" w:rsidP="00B779E7">
      <w:r>
        <w:lastRenderedPageBreak/>
        <w:t xml:space="preserve">2. Količina predmeta nabave: </w:t>
      </w:r>
    </w:p>
    <w:p w14:paraId="14A4491D" w14:textId="77777777" w:rsidR="00B779E7" w:rsidRDefault="00B779E7" w:rsidP="00CA3869">
      <w:pPr>
        <w:jc w:val="both"/>
      </w:pPr>
      <w:r>
        <w:t>Količina predmeta nabave u cijelosti je prikazana u pripadajućem ponudbenom troškovniku te čini sastavni dio ove dokumentacije o nabavi.</w:t>
      </w:r>
    </w:p>
    <w:p w14:paraId="7D95883E" w14:textId="77777777" w:rsidR="00CA3869" w:rsidRDefault="00CA3869" w:rsidP="00B779E7">
      <w:r>
        <w:t>3. Tehničke specifikacije:</w:t>
      </w:r>
    </w:p>
    <w:p w14:paraId="6C98A0E4" w14:textId="77777777" w:rsidR="00CA3869" w:rsidRDefault="00CA3869" w:rsidP="00CA3869">
      <w:pPr>
        <w:jc w:val="both"/>
      </w:pPr>
      <w:r>
        <w:t>Tehničke specifikacije u cijelosti su iskazane u pripadajućem ponudbenom troškovniku te čini sastavni dio ove dokumentacije o nabavi.</w:t>
      </w:r>
    </w:p>
    <w:p w14:paraId="36613A19" w14:textId="77777777" w:rsidR="00CA3869" w:rsidRDefault="00CA3869" w:rsidP="00CA3869">
      <w:pPr>
        <w:jc w:val="both"/>
      </w:pPr>
      <w:r>
        <w:t xml:space="preserve">4. Mjesto isporuke: </w:t>
      </w:r>
    </w:p>
    <w:p w14:paraId="4AFEA0E1" w14:textId="77777777" w:rsidR="00CA3869" w:rsidRDefault="00CA3869" w:rsidP="00CA3869">
      <w:pPr>
        <w:jc w:val="both"/>
      </w:pPr>
      <w:r>
        <w:t xml:space="preserve">Isporuka vozila je na lokaciji Naručitelja: </w:t>
      </w:r>
      <w:proofErr w:type="spellStart"/>
      <w:r>
        <w:t>Vozišće</w:t>
      </w:r>
      <w:proofErr w:type="spellEnd"/>
      <w:r>
        <w:t xml:space="preserve"> 3, 51216 Viškovo</w:t>
      </w:r>
    </w:p>
    <w:p w14:paraId="256EC2BD" w14:textId="77777777" w:rsidR="00CA3869" w:rsidRDefault="00CA3869" w:rsidP="00CA3869">
      <w:pPr>
        <w:jc w:val="both"/>
      </w:pPr>
      <w:r>
        <w:t>5. Rok početka i završetka izvršenja ugovora:</w:t>
      </w:r>
    </w:p>
    <w:p w14:paraId="25318ED3" w14:textId="117F0698" w:rsidR="00CA3869" w:rsidRDefault="00CA3869" w:rsidP="00CA3869">
      <w:pPr>
        <w:jc w:val="both"/>
      </w:pPr>
      <w:r>
        <w:t xml:space="preserve">Maksimalni dopušteni rok isporuke je </w:t>
      </w:r>
      <w:r w:rsidR="00CB7FEB">
        <w:t>10</w:t>
      </w:r>
      <w:r w:rsidR="00E25B36" w:rsidRPr="00E25B36">
        <w:t xml:space="preserve"> </w:t>
      </w:r>
      <w:r w:rsidRPr="00E25B36">
        <w:t>dana</w:t>
      </w:r>
      <w:r>
        <w:t xml:space="preserve"> od dana potpisa ugovora o operativnom </w:t>
      </w:r>
      <w:proofErr w:type="spellStart"/>
      <w:r>
        <w:t>leasingu</w:t>
      </w:r>
      <w:proofErr w:type="spellEnd"/>
      <w:r>
        <w:t>.</w:t>
      </w:r>
    </w:p>
    <w:p w14:paraId="72AF83AF" w14:textId="251DAE38" w:rsidR="00266825" w:rsidRDefault="00C4187A" w:rsidP="00CA3869">
      <w:pPr>
        <w:jc w:val="both"/>
      </w:pPr>
      <w:r>
        <w:t xml:space="preserve">6. </w:t>
      </w:r>
      <w:r w:rsidR="00266825">
        <w:t>Ograničenje godišnje kilometraže vozila:</w:t>
      </w:r>
    </w:p>
    <w:p w14:paraId="60A6D200" w14:textId="525BC191" w:rsidR="00C4187A" w:rsidRDefault="00B20691" w:rsidP="00CA3869">
      <w:pPr>
        <w:jc w:val="both"/>
      </w:pPr>
      <w:r>
        <w:t>Ograničenje godišnje kilometraže za vozilo iznosi 20.000,00 kilometara.</w:t>
      </w:r>
    </w:p>
    <w:p w14:paraId="1EF85E86" w14:textId="77777777" w:rsidR="00896BD1" w:rsidRDefault="00896BD1" w:rsidP="00CA3869">
      <w:pPr>
        <w:jc w:val="both"/>
      </w:pPr>
    </w:p>
    <w:p w14:paraId="7AD32CD4" w14:textId="77777777" w:rsidR="00C4187A" w:rsidRDefault="00C4187A" w:rsidP="00CA3869">
      <w:pPr>
        <w:jc w:val="both"/>
      </w:pPr>
    </w:p>
    <w:p w14:paraId="7940F709" w14:textId="77777777" w:rsidR="00EC5EB4" w:rsidRDefault="00EC5EB4" w:rsidP="00CA3869">
      <w:pPr>
        <w:jc w:val="both"/>
      </w:pPr>
    </w:p>
    <w:p w14:paraId="4C5211ED" w14:textId="77777777" w:rsidR="00EC5EB4" w:rsidRDefault="00EC5EB4" w:rsidP="00CA3869">
      <w:pPr>
        <w:jc w:val="both"/>
      </w:pPr>
    </w:p>
    <w:p w14:paraId="03867C1B" w14:textId="77777777" w:rsidR="00CA3869" w:rsidRPr="00B779E7" w:rsidRDefault="00CA3869" w:rsidP="00B779E7"/>
    <w:p w14:paraId="5953C477" w14:textId="77777777" w:rsidR="00B779E7" w:rsidRDefault="00B779E7" w:rsidP="00D36B5A">
      <w:pPr>
        <w:jc w:val="both"/>
        <w:rPr>
          <w:rFonts w:ascii="Calibri" w:hAnsi="Calibri"/>
        </w:rPr>
      </w:pPr>
    </w:p>
    <w:p w14:paraId="7DA4ECF5" w14:textId="77777777" w:rsidR="00B779E7" w:rsidRPr="00B779E7" w:rsidRDefault="00B779E7" w:rsidP="00D36B5A">
      <w:pPr>
        <w:jc w:val="both"/>
        <w:rPr>
          <w:rFonts w:ascii="Calibri" w:hAnsi="Calibri"/>
        </w:rPr>
      </w:pPr>
    </w:p>
    <w:p w14:paraId="3B236A24" w14:textId="77777777" w:rsidR="00B779E7" w:rsidRPr="001B2EDB" w:rsidRDefault="00B779E7" w:rsidP="00D36B5A">
      <w:pPr>
        <w:jc w:val="both"/>
        <w:rPr>
          <w:rFonts w:ascii="Calibri" w:hAnsi="Calibri"/>
        </w:rPr>
      </w:pPr>
    </w:p>
    <w:p w14:paraId="58ABB9B9" w14:textId="77777777" w:rsidR="001B2EDB" w:rsidRDefault="001B2EDB" w:rsidP="00E44395">
      <w:pPr>
        <w:rPr>
          <w:sz w:val="24"/>
          <w:szCs w:val="24"/>
        </w:rPr>
      </w:pPr>
    </w:p>
    <w:p w14:paraId="4F00D575" w14:textId="77777777" w:rsidR="00EC5EB4" w:rsidRDefault="00EC5EB4" w:rsidP="00E44395">
      <w:pPr>
        <w:rPr>
          <w:sz w:val="24"/>
          <w:szCs w:val="24"/>
        </w:rPr>
      </w:pPr>
    </w:p>
    <w:p w14:paraId="6E09CEE1" w14:textId="77777777" w:rsidR="00EC5EB4" w:rsidRDefault="00EC5EB4" w:rsidP="00E44395">
      <w:pPr>
        <w:rPr>
          <w:sz w:val="24"/>
          <w:szCs w:val="24"/>
        </w:rPr>
      </w:pPr>
    </w:p>
    <w:p w14:paraId="095284BA" w14:textId="77777777" w:rsidR="00EC5EB4" w:rsidRDefault="00EC5EB4" w:rsidP="00E44395">
      <w:pPr>
        <w:rPr>
          <w:sz w:val="24"/>
          <w:szCs w:val="24"/>
        </w:rPr>
      </w:pPr>
    </w:p>
    <w:p w14:paraId="3DBA9821" w14:textId="77777777" w:rsidR="00EC5EB4" w:rsidRDefault="00EC5EB4" w:rsidP="00E44395">
      <w:pPr>
        <w:rPr>
          <w:sz w:val="24"/>
          <w:szCs w:val="24"/>
        </w:rPr>
      </w:pPr>
    </w:p>
    <w:p w14:paraId="3A6B0B8C" w14:textId="77777777" w:rsidR="00EC5EB4" w:rsidRDefault="00EC5EB4" w:rsidP="00E44395">
      <w:pPr>
        <w:rPr>
          <w:sz w:val="24"/>
          <w:szCs w:val="24"/>
        </w:rPr>
      </w:pPr>
    </w:p>
    <w:p w14:paraId="37A6C05E" w14:textId="77777777" w:rsidR="00EC5EB4" w:rsidRDefault="00EC5EB4" w:rsidP="00E44395">
      <w:pPr>
        <w:rPr>
          <w:sz w:val="24"/>
          <w:szCs w:val="24"/>
        </w:rPr>
      </w:pPr>
    </w:p>
    <w:p w14:paraId="132EAD11" w14:textId="77777777" w:rsidR="00EC5EB4" w:rsidRDefault="00EC5EB4" w:rsidP="00E44395">
      <w:pPr>
        <w:rPr>
          <w:sz w:val="24"/>
          <w:szCs w:val="24"/>
        </w:rPr>
      </w:pPr>
    </w:p>
    <w:p w14:paraId="00B233A1" w14:textId="77777777" w:rsidR="00EC5EB4" w:rsidRDefault="00EC5EB4" w:rsidP="00E44395">
      <w:pPr>
        <w:rPr>
          <w:sz w:val="24"/>
          <w:szCs w:val="24"/>
        </w:rPr>
      </w:pPr>
    </w:p>
    <w:p w14:paraId="703A8A8F" w14:textId="77777777" w:rsidR="002B331E" w:rsidRDefault="002B331E" w:rsidP="00EC5EB4">
      <w:pPr>
        <w:jc w:val="both"/>
        <w:rPr>
          <w:sz w:val="24"/>
          <w:szCs w:val="24"/>
        </w:rPr>
      </w:pPr>
    </w:p>
    <w:p w14:paraId="36F9EB37" w14:textId="77777777" w:rsidR="005162D9" w:rsidRDefault="005162D9" w:rsidP="00EC5EB4">
      <w:pPr>
        <w:jc w:val="both"/>
        <w:rPr>
          <w:rFonts w:ascii="Calibri" w:hAnsi="Calibri"/>
          <w:b/>
          <w:sz w:val="24"/>
          <w:szCs w:val="24"/>
        </w:rPr>
      </w:pPr>
    </w:p>
    <w:p w14:paraId="61CC472E" w14:textId="77777777" w:rsidR="00EC5EB4" w:rsidRPr="00141108" w:rsidRDefault="00EC5EB4" w:rsidP="00EC5EB4">
      <w:pPr>
        <w:jc w:val="both"/>
        <w:rPr>
          <w:rFonts w:ascii="Calibri" w:hAnsi="Calibri"/>
          <w:b/>
          <w:sz w:val="24"/>
          <w:szCs w:val="24"/>
        </w:rPr>
      </w:pPr>
      <w:r w:rsidRPr="00141108">
        <w:rPr>
          <w:rFonts w:ascii="Calibri" w:hAnsi="Calibri"/>
          <w:b/>
          <w:sz w:val="24"/>
          <w:szCs w:val="24"/>
        </w:rPr>
        <w:lastRenderedPageBreak/>
        <w:t>C. KRITERIJI ZA KVALITATIVNI ODABIR GOSPODARSKOG SUBJEKTA</w:t>
      </w:r>
    </w:p>
    <w:p w14:paraId="74D39FE0" w14:textId="77777777" w:rsidR="00EC5EB4" w:rsidRDefault="00EC5EB4" w:rsidP="00EC5EB4">
      <w:pPr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1. </w:t>
      </w:r>
      <w:r>
        <w:rPr>
          <w:rFonts w:ascii="Calibri" w:hAnsi="Calibri"/>
        </w:rPr>
        <w:t>Osnove za isključenje gospodarskog subjekta</w:t>
      </w:r>
    </w:p>
    <w:p w14:paraId="75A9515A" w14:textId="2CF91E34" w:rsidR="00EC5EB4" w:rsidRDefault="00EC5EB4" w:rsidP="00EC5EB4">
      <w:pPr>
        <w:jc w:val="both"/>
        <w:rPr>
          <w:rFonts w:ascii="Calibri" w:hAnsi="Calibri"/>
        </w:rPr>
      </w:pPr>
      <w:r>
        <w:rPr>
          <w:rFonts w:ascii="Calibri" w:hAnsi="Calibri"/>
        </w:rPr>
        <w:t>1.1. Naručitelj će isključiti, u bilo kojem trenutku tijekom postupka nabave, gospodarskog subjekta iz postupka nabave ako utvrdi da</w:t>
      </w:r>
      <w:r w:rsidR="00AF26CC">
        <w:rPr>
          <w:rFonts w:ascii="Calibri" w:hAnsi="Calibri"/>
        </w:rPr>
        <w:t xml:space="preserve"> je gospodarski subjekt koji ima poslovni </w:t>
      </w:r>
      <w:proofErr w:type="spellStart"/>
      <w:r w:rsidR="00AF26CC">
        <w:rPr>
          <w:rFonts w:ascii="Calibri" w:hAnsi="Calibri"/>
        </w:rPr>
        <w:t>nastan</w:t>
      </w:r>
      <w:proofErr w:type="spellEnd"/>
      <w:r w:rsidR="00AF26CC">
        <w:rPr>
          <w:rFonts w:ascii="Calibri" w:hAnsi="Calibri"/>
        </w:rPr>
        <w:t xml:space="preserve"> u Republici Hrvatskoj ili osoba po zakonu ovlaštena za zastupanje gospodarskog subjekta, pravomoćnom presudom osuđena za:</w:t>
      </w:r>
    </w:p>
    <w:p w14:paraId="28C419F8" w14:textId="04F9D1B2" w:rsidR="00AF26CC" w:rsidRPr="00AF26CC" w:rsidRDefault="00AF26CC" w:rsidP="00AF26CC">
      <w:pPr>
        <w:jc w:val="both"/>
        <w:rPr>
          <w:rFonts w:ascii="Calibri" w:hAnsi="Calibri"/>
        </w:rPr>
      </w:pPr>
      <w:r w:rsidRPr="00AF26CC">
        <w:rPr>
          <w:rFonts w:ascii="Calibri" w:hAnsi="Calibri"/>
        </w:rPr>
        <w:t>a) sudjelovanje u zločinačkoj organizaciji, na temelju</w:t>
      </w:r>
      <w:r>
        <w:rPr>
          <w:rFonts w:ascii="Calibri" w:hAnsi="Calibri"/>
        </w:rPr>
        <w:t>:</w:t>
      </w:r>
    </w:p>
    <w:p w14:paraId="0624F951" w14:textId="77777777" w:rsidR="00AF26CC" w:rsidRPr="00AF26CC" w:rsidRDefault="00AF26CC" w:rsidP="00AF26CC">
      <w:pPr>
        <w:jc w:val="both"/>
        <w:rPr>
          <w:rFonts w:ascii="Calibri" w:hAnsi="Calibri"/>
        </w:rPr>
      </w:pPr>
      <w:r w:rsidRPr="00AF26CC">
        <w:rPr>
          <w:rFonts w:ascii="Calibri" w:hAnsi="Calibri"/>
        </w:rPr>
        <w:t>– članka 328. (zločinačko udruženje) i članka 329. (počinjenje kaznenog djela u sastavu zločinačkog udruženja) Kaznenog zakona</w:t>
      </w:r>
    </w:p>
    <w:p w14:paraId="75A09821" w14:textId="537D5112" w:rsidR="00AF26CC" w:rsidRDefault="00AF26CC" w:rsidP="00AF26CC">
      <w:pPr>
        <w:jc w:val="both"/>
        <w:rPr>
          <w:rFonts w:ascii="Calibri" w:hAnsi="Calibri"/>
        </w:rPr>
      </w:pPr>
      <w:r w:rsidRPr="00AF26CC">
        <w:rPr>
          <w:rFonts w:ascii="Calibri" w:hAnsi="Calibri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4C617E9" w14:textId="7EEE3D2D" w:rsidR="00AF26CC" w:rsidRPr="00AF26CC" w:rsidRDefault="00AF26CC" w:rsidP="00AF26CC">
      <w:pPr>
        <w:jc w:val="both"/>
        <w:rPr>
          <w:rFonts w:ascii="Calibri" w:hAnsi="Calibri"/>
        </w:rPr>
      </w:pPr>
      <w:r w:rsidRPr="00AF26CC">
        <w:rPr>
          <w:rFonts w:ascii="Calibri" w:hAnsi="Calibri"/>
        </w:rPr>
        <w:t>b) korupciju, na temelju</w:t>
      </w:r>
      <w:r>
        <w:rPr>
          <w:rFonts w:ascii="Calibri" w:hAnsi="Calibri"/>
        </w:rPr>
        <w:t>:</w:t>
      </w:r>
    </w:p>
    <w:p w14:paraId="6E90350F" w14:textId="77777777" w:rsidR="00AF26CC" w:rsidRPr="00AF26CC" w:rsidRDefault="00AF26CC" w:rsidP="00AF26CC">
      <w:pPr>
        <w:jc w:val="both"/>
        <w:rPr>
          <w:rFonts w:ascii="Calibri" w:hAnsi="Calibri"/>
        </w:rPr>
      </w:pPr>
      <w:r w:rsidRPr="00AF26CC">
        <w:rPr>
          <w:rFonts w:ascii="Calibri" w:hAnsi="Calibri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14E343C0" w14:textId="2D50848D" w:rsidR="00AF26CC" w:rsidRPr="00EC5EB4" w:rsidRDefault="00AF26CC" w:rsidP="00AF26CC">
      <w:pPr>
        <w:jc w:val="both"/>
        <w:rPr>
          <w:rFonts w:ascii="Calibri" w:hAnsi="Calibri"/>
        </w:rPr>
      </w:pPr>
      <w:r w:rsidRPr="00AF26CC">
        <w:rPr>
          <w:rFonts w:ascii="Calibri" w:hAnsi="Calibr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5479EA23" w14:textId="09E88D98" w:rsidR="00AF26CC" w:rsidRPr="00AF26CC" w:rsidRDefault="00AF26CC" w:rsidP="00AF26CC">
      <w:r w:rsidRPr="00AF26CC">
        <w:t>c) prijevaru, na temelju:</w:t>
      </w:r>
    </w:p>
    <w:p w14:paraId="64182B43" w14:textId="77777777" w:rsidR="00AF26CC" w:rsidRPr="00AF26CC" w:rsidRDefault="00AF26CC" w:rsidP="00AF26CC">
      <w:pPr>
        <w:jc w:val="both"/>
      </w:pPr>
      <w:r w:rsidRPr="00AF26CC">
        <w:t>– članka 236. (prijevara), članka 247. (prijevara u gospodarskom poslovanju), članka 256. (utaja poreza ili carine) i članka 258. (subvencijska prijevara) Kaznenog zakona</w:t>
      </w:r>
    </w:p>
    <w:p w14:paraId="7BA2E8FF" w14:textId="0E408E6C" w:rsidR="00EC5EB4" w:rsidRDefault="00AF26CC" w:rsidP="00AF26CC">
      <w:pPr>
        <w:jc w:val="both"/>
      </w:pPr>
      <w:r w:rsidRPr="00AF26CC"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7933136" w14:textId="5EAA9721" w:rsidR="00F3118D" w:rsidRDefault="00F3118D" w:rsidP="00F3118D">
      <w:pPr>
        <w:jc w:val="both"/>
      </w:pPr>
      <w:r>
        <w:t>d) terorizam ili kaznena djela povezana s terorističkim aktivnostima, na temelju:</w:t>
      </w:r>
    </w:p>
    <w:p w14:paraId="44D3C5B9" w14:textId="77777777" w:rsidR="00F3118D" w:rsidRDefault="00F3118D" w:rsidP="00F3118D">
      <w:pPr>
        <w:jc w:val="both"/>
      </w:pPr>
      <w:r>
        <w:t>– članka 97. (terorizam), članka 99. (javno poticanje na terorizam), članka 100. (novačenje za terorizam), članka 101. (obuka za terorizam) i članka 102. (terorističko udruženje) Kaznenog zakona</w:t>
      </w:r>
    </w:p>
    <w:p w14:paraId="05B125EE" w14:textId="0B5533A2" w:rsidR="00F3118D" w:rsidRDefault="00F3118D" w:rsidP="00F3118D">
      <w:pPr>
        <w:jc w:val="both"/>
      </w:pPr>
      <w: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1C53C4E4" w14:textId="32349D8B" w:rsidR="00F3118D" w:rsidRDefault="00F3118D" w:rsidP="00F3118D">
      <w:pPr>
        <w:jc w:val="both"/>
      </w:pPr>
      <w:r>
        <w:t>e) pranje novca ili financiranje terorizma, na temelju:</w:t>
      </w:r>
    </w:p>
    <w:p w14:paraId="54B51872" w14:textId="77777777" w:rsidR="00F3118D" w:rsidRDefault="00F3118D" w:rsidP="00F3118D">
      <w:pPr>
        <w:jc w:val="both"/>
      </w:pPr>
      <w:r>
        <w:t>– članka 98. (financiranje terorizma) i članka 265. (pranje novca) Kaznenog zakona</w:t>
      </w:r>
    </w:p>
    <w:p w14:paraId="4277C167" w14:textId="77777777" w:rsidR="00F3118D" w:rsidRDefault="00F3118D" w:rsidP="00F3118D">
      <w:pPr>
        <w:jc w:val="both"/>
      </w:pPr>
      <w:r>
        <w:t>– članka 279. (pranje novca) iz Kaznenog zakona (»Narodne novine«, br. 110/97., 27/98., 50/00., 129/00., 51/01., 111/03., 190/03., 105/04., 84/05., 71/06., 110/07., 152/08., 57/11., 77/11. i 143/12.)</w:t>
      </w:r>
    </w:p>
    <w:p w14:paraId="07436D27" w14:textId="77777777" w:rsidR="00F3118D" w:rsidRDefault="00F3118D" w:rsidP="00F3118D">
      <w:pPr>
        <w:jc w:val="both"/>
      </w:pPr>
      <w:r>
        <w:lastRenderedPageBreak/>
        <w:t>f) dječji rad ili druge oblike trgovanja ljudima, na temelju</w:t>
      </w:r>
    </w:p>
    <w:p w14:paraId="40BF37C0" w14:textId="77777777" w:rsidR="00F3118D" w:rsidRDefault="00F3118D" w:rsidP="00F3118D">
      <w:pPr>
        <w:jc w:val="both"/>
      </w:pPr>
      <w:r>
        <w:t>– članka 106. (trgovanje ljudima) Kaznenog zakona</w:t>
      </w:r>
    </w:p>
    <w:p w14:paraId="6CE0BEB0" w14:textId="422C1D95" w:rsidR="00BE055D" w:rsidRDefault="00F3118D" w:rsidP="00F3118D">
      <w:pPr>
        <w:jc w:val="both"/>
      </w:pPr>
      <w:r>
        <w:t xml:space="preserve">– članka 175. (trgovanje ljudima i ropstvo) iz Kaznenog zakona (»Narodne novine«, br. 110/97., 27/98., 50/00., 129/00., 51/01., 111/03., 190/03., 105/04., 84/05., 71/06., 110/07., 152/08., 57/11., 77/11. i </w:t>
      </w:r>
      <w:r w:rsidR="00BE055D">
        <w:t>143/12.)</w:t>
      </w:r>
    </w:p>
    <w:p w14:paraId="54B181DF" w14:textId="77777777" w:rsidR="00BE055D" w:rsidRDefault="00BE055D" w:rsidP="00BE055D">
      <w:pPr>
        <w:spacing w:after="0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>ili</w:t>
      </w:r>
    </w:p>
    <w:p w14:paraId="38D0230D" w14:textId="77777777" w:rsidR="00BE055D" w:rsidRPr="00183CEA" w:rsidRDefault="00BE055D" w:rsidP="00BE055D">
      <w:pPr>
        <w:spacing w:after="0"/>
        <w:rPr>
          <w:rFonts w:ascii="Calibri" w:hAnsi="Calibri" w:cs="Helvetica"/>
        </w:rPr>
      </w:pPr>
    </w:p>
    <w:p w14:paraId="05006924" w14:textId="3177A955" w:rsidR="00BE055D" w:rsidRDefault="00BE055D" w:rsidP="00BE055D">
      <w:pPr>
        <w:jc w:val="both"/>
        <w:rPr>
          <w:rFonts w:ascii="Calibri" w:hAnsi="Calibri" w:cs="Helvetica"/>
        </w:rPr>
      </w:pPr>
      <w:r w:rsidRPr="005F6AD5">
        <w:rPr>
          <w:rFonts w:ascii="Calibri" w:hAnsi="Calibri" w:cs="Helvetica"/>
        </w:rPr>
        <w:t xml:space="preserve">je </w:t>
      </w:r>
      <w:r w:rsidRPr="003E497D">
        <w:rPr>
          <w:rFonts w:ascii="Calibri" w:hAnsi="Calibri" w:cs="Helvetica"/>
          <w:b/>
          <w:u w:val="single"/>
        </w:rPr>
        <w:t xml:space="preserve">gospodarski subjekt koji nema poslovni </w:t>
      </w:r>
      <w:proofErr w:type="spellStart"/>
      <w:r w:rsidRPr="003E497D">
        <w:rPr>
          <w:rFonts w:ascii="Calibri" w:hAnsi="Calibri" w:cs="Helvetica"/>
          <w:b/>
          <w:u w:val="single"/>
        </w:rPr>
        <w:t>nastan</w:t>
      </w:r>
      <w:proofErr w:type="spellEnd"/>
      <w:r w:rsidRPr="003E497D">
        <w:rPr>
          <w:rFonts w:ascii="Calibri" w:hAnsi="Calibri" w:cs="Helvetica"/>
          <w:b/>
          <w:u w:val="single"/>
        </w:rPr>
        <w:t xml:space="preserve"> u Republici Hrvatskoj</w:t>
      </w:r>
      <w:r w:rsidRPr="005F6AD5">
        <w:rPr>
          <w:rFonts w:ascii="Calibri" w:hAnsi="Calibri" w:cs="Helvetica"/>
        </w:rPr>
        <w:t xml:space="preserve"> ili osoba koja je član upravnog, upravljačkog ili nadzornog tijela ili ima ovlasti zastupanja, donošenja odluka ili nadzora toga gospodarskog subjekta i koja </w:t>
      </w:r>
      <w:r w:rsidRPr="003E497D">
        <w:rPr>
          <w:rFonts w:ascii="Calibri" w:hAnsi="Calibri" w:cs="Helvetica"/>
          <w:b/>
          <w:u w:val="single"/>
        </w:rPr>
        <w:t>nije državljanin Republike Hrvatske</w:t>
      </w:r>
      <w:r w:rsidRPr="005F6AD5">
        <w:rPr>
          <w:rFonts w:ascii="Calibri" w:hAnsi="Calibri" w:cs="Helvetica"/>
        </w:rPr>
        <w:t xml:space="preserve"> pravomoćnom presudom </w:t>
      </w:r>
      <w:r w:rsidRPr="00183CEA">
        <w:rPr>
          <w:rFonts w:ascii="Calibri" w:hAnsi="Calibri" w:cs="Helvetica"/>
          <w:b/>
        </w:rPr>
        <w:t xml:space="preserve">nije </w:t>
      </w:r>
      <w:r w:rsidRPr="005F6AD5">
        <w:rPr>
          <w:rFonts w:ascii="Calibri" w:hAnsi="Calibri" w:cs="Helvetica"/>
          <w:b/>
        </w:rPr>
        <w:t>osuđena</w:t>
      </w:r>
      <w:r w:rsidRPr="005F6AD5">
        <w:rPr>
          <w:rFonts w:ascii="Calibri" w:hAnsi="Calibri" w:cs="Helvetica"/>
        </w:rPr>
        <w:t xml:space="preserve"> za kaznena djela iz točke 1. </w:t>
      </w:r>
      <w:proofErr w:type="spellStart"/>
      <w:r w:rsidRPr="005F6AD5">
        <w:rPr>
          <w:rFonts w:ascii="Calibri" w:hAnsi="Calibri" w:cs="Helvetica"/>
        </w:rPr>
        <w:t>podtočaka</w:t>
      </w:r>
      <w:proofErr w:type="spellEnd"/>
      <w:r w:rsidRPr="005F6AD5">
        <w:rPr>
          <w:rFonts w:ascii="Calibri" w:hAnsi="Calibri" w:cs="Helvetica"/>
        </w:rPr>
        <w:t xml:space="preserve"> od a) do f) ovoga stavka i za odgovarajuća kaznena djela koja, prema nacionalnim propisima države poslovnog </w:t>
      </w:r>
      <w:proofErr w:type="spellStart"/>
      <w:r w:rsidRPr="005F6AD5">
        <w:rPr>
          <w:rFonts w:ascii="Calibri" w:hAnsi="Calibri" w:cs="Helvetica"/>
        </w:rPr>
        <w:t>nastana</w:t>
      </w:r>
      <w:proofErr w:type="spellEnd"/>
      <w:r w:rsidRPr="005F6AD5">
        <w:rPr>
          <w:rFonts w:ascii="Calibri" w:hAnsi="Calibri" w:cs="Helvetica"/>
        </w:rPr>
        <w:t xml:space="preserve"> gospodarskog subjekta, odnosno države čiji je osoba državljanin, obuhvaćaju razloge za isključenje iz članka 57. stavka 1. točaka od (a) do (f) Direktive 2014/24/EU</w:t>
      </w:r>
      <w:r>
        <w:rPr>
          <w:rFonts w:ascii="Calibri" w:hAnsi="Calibri" w:cs="Helvetica"/>
        </w:rPr>
        <w:t>.</w:t>
      </w:r>
    </w:p>
    <w:p w14:paraId="6F6AE7A0" w14:textId="5EE59722" w:rsidR="00BE055D" w:rsidRDefault="00BE055D" w:rsidP="00BE055D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Za potrebe utvrđivanja okolnosti da ne postoje osnove za isključenje definirane ovom točkom dokumentacije o nabavi gospodarski subjekt dostavlja:</w:t>
      </w:r>
    </w:p>
    <w:p w14:paraId="769F9A09" w14:textId="77777777" w:rsidR="00524616" w:rsidRDefault="00BE055D" w:rsidP="00BE055D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Izjavu</w:t>
      </w:r>
      <w:r w:rsidR="00627976">
        <w:rPr>
          <w:rFonts w:ascii="Calibri" w:hAnsi="Calibri" w:cs="Helvetica"/>
        </w:rPr>
        <w:t xml:space="preserve"> </w:t>
      </w:r>
      <w:r w:rsidR="00524616">
        <w:rPr>
          <w:rFonts w:ascii="Calibri" w:hAnsi="Calibri" w:cs="Helvetica"/>
        </w:rPr>
        <w:t xml:space="preserve">(Prilog A) </w:t>
      </w:r>
      <w:r>
        <w:rPr>
          <w:rFonts w:ascii="Calibri" w:hAnsi="Calibri" w:cs="Helvetica"/>
        </w:rPr>
        <w:t>daje osoba po zakonu ovlaštena za zastupanje gos</w:t>
      </w:r>
      <w:r w:rsidR="00627976">
        <w:rPr>
          <w:rFonts w:ascii="Calibri" w:hAnsi="Calibri" w:cs="Helvetica"/>
        </w:rPr>
        <w:t>p</w:t>
      </w:r>
      <w:r>
        <w:rPr>
          <w:rFonts w:ascii="Calibri" w:hAnsi="Calibri" w:cs="Helvetica"/>
        </w:rPr>
        <w:t>odarskog subjekta kojom se potvrđuje da protiv gospodarskog subjekta ili osobe po zakonu ovlaštene za zastupanje gospodarskog subjekta nije izrečena</w:t>
      </w:r>
      <w:r w:rsidR="00971D32">
        <w:rPr>
          <w:rFonts w:ascii="Calibri" w:hAnsi="Calibri" w:cs="Helvetica"/>
        </w:rPr>
        <w:t xml:space="preserve"> pravomoćna osuđujuća presuda</w:t>
      </w:r>
      <w:r w:rsidR="004728A5">
        <w:rPr>
          <w:rFonts w:ascii="Calibri" w:hAnsi="Calibri" w:cs="Helvetica"/>
        </w:rPr>
        <w:t xml:space="preserve"> za jedno ili više gore navedenih kaznenih djela.</w:t>
      </w:r>
    </w:p>
    <w:p w14:paraId="6D8A7E57" w14:textId="53FDE1AF" w:rsidR="00524616" w:rsidRPr="00735251" w:rsidRDefault="00524616" w:rsidP="00BE055D">
      <w:pPr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 xml:space="preserve">Ponuditelj može dostaviti traženi dokaz i kao neovjerenu presliku; U tom slučaju Naručitelj zadržava pravo od odabranog ponuditelja zatražiti izvornik ili ovjerenu presliku priloženog dokaza o sposobnosti. </w:t>
      </w:r>
    </w:p>
    <w:p w14:paraId="1C1E17E2" w14:textId="63E544BA" w:rsidR="00F703E0" w:rsidRDefault="00F703E0" w:rsidP="00BE055D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Ako se gospodarski</w:t>
      </w:r>
      <w:r w:rsidR="00F11BEC">
        <w:rPr>
          <w:rFonts w:ascii="Calibri" w:hAnsi="Calibri" w:cs="Helvetica"/>
        </w:rPr>
        <w:t xml:space="preserve"> subjekt oslanja na sposobnost </w:t>
      </w:r>
      <w:r>
        <w:rPr>
          <w:rFonts w:ascii="Calibri" w:hAnsi="Calibri" w:cs="Helvetica"/>
        </w:rPr>
        <w:t>drugog subjekta, obvezan je u ponudi dostaviti zasebnu Izjavu za tog subjekta.</w:t>
      </w:r>
    </w:p>
    <w:p w14:paraId="06C9B8E4" w14:textId="39353A07" w:rsidR="00F703E0" w:rsidRDefault="00F703E0" w:rsidP="00BE055D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1.2. Naručitelj će isključiti gospodarskog subjekta iz postupka  nabave ako utvrdi da gospodars</w:t>
      </w:r>
      <w:r w:rsidR="00F11BEC">
        <w:rPr>
          <w:rFonts w:ascii="Calibri" w:hAnsi="Calibri" w:cs="Helvetica"/>
        </w:rPr>
        <w:t xml:space="preserve">ki subjekt nije ispunio obveze </w:t>
      </w:r>
      <w:r>
        <w:rPr>
          <w:rFonts w:ascii="Calibri" w:hAnsi="Calibri" w:cs="Helvetica"/>
        </w:rPr>
        <w:t>plać</w:t>
      </w:r>
      <w:r w:rsidR="00F11BEC">
        <w:rPr>
          <w:rFonts w:ascii="Calibri" w:hAnsi="Calibri" w:cs="Helvetica"/>
        </w:rPr>
        <w:t xml:space="preserve">anja dospjelih poreznih obveza </w:t>
      </w:r>
      <w:r>
        <w:rPr>
          <w:rFonts w:ascii="Calibri" w:hAnsi="Calibri" w:cs="Helvetica"/>
        </w:rPr>
        <w:t>i obveza za mirovinsko i zdravstveno osiguranje:</w:t>
      </w:r>
    </w:p>
    <w:p w14:paraId="79F63860" w14:textId="77777777" w:rsidR="00F703E0" w:rsidRDefault="00F703E0" w:rsidP="00BE055D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- u Republici Hrvatskoj, ako gospodarski subjekt ima poslovni </w:t>
      </w:r>
      <w:proofErr w:type="spellStart"/>
      <w:r>
        <w:rPr>
          <w:rFonts w:ascii="Calibri" w:hAnsi="Calibri" w:cs="Helvetica"/>
        </w:rPr>
        <w:t>nastan</w:t>
      </w:r>
      <w:proofErr w:type="spellEnd"/>
      <w:r>
        <w:rPr>
          <w:rFonts w:ascii="Calibri" w:hAnsi="Calibri" w:cs="Helvetica"/>
        </w:rPr>
        <w:t xml:space="preserve"> u Republici Hrvatskoj, ili</w:t>
      </w:r>
    </w:p>
    <w:p w14:paraId="59E504E8" w14:textId="378BDD10" w:rsidR="00F703E0" w:rsidRDefault="00F703E0" w:rsidP="00BE055D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- u Republici Hrvatskoj ili u državi poslovnog </w:t>
      </w:r>
      <w:proofErr w:type="spellStart"/>
      <w:r>
        <w:rPr>
          <w:rFonts w:ascii="Calibri" w:hAnsi="Calibri" w:cs="Helvetica"/>
        </w:rPr>
        <w:t>nastana</w:t>
      </w:r>
      <w:proofErr w:type="spellEnd"/>
      <w:r>
        <w:rPr>
          <w:rFonts w:ascii="Calibri" w:hAnsi="Calibri" w:cs="Helvetica"/>
        </w:rPr>
        <w:t xml:space="preserve"> gospodarskog subjekta ako gospodarski subjekt nema poslovni </w:t>
      </w:r>
      <w:proofErr w:type="spellStart"/>
      <w:r>
        <w:rPr>
          <w:rFonts w:ascii="Calibri" w:hAnsi="Calibri" w:cs="Helvetica"/>
        </w:rPr>
        <w:t>nastan</w:t>
      </w:r>
      <w:proofErr w:type="spellEnd"/>
      <w:r>
        <w:rPr>
          <w:rFonts w:ascii="Calibri" w:hAnsi="Calibri" w:cs="Helvetica"/>
        </w:rPr>
        <w:t xml:space="preserve"> u Republici Hrvatskoj.</w:t>
      </w:r>
    </w:p>
    <w:p w14:paraId="0BAC8476" w14:textId="7CD37169" w:rsidR="00F703E0" w:rsidRDefault="00F703E0" w:rsidP="00BE055D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Iznimno naručitelj neće isključiti gospodarskog subjekta iz postupka nabave ako mu sukladno posebnom propisu plaćanje obveza nije dopušteno, ili mu je odobrena odgoda plaćanja.</w:t>
      </w:r>
    </w:p>
    <w:p w14:paraId="74625E95" w14:textId="1E5075D9" w:rsidR="00F703E0" w:rsidRDefault="00F703E0" w:rsidP="00BE055D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Za potrebe utvrđ</w:t>
      </w:r>
      <w:r w:rsidR="00F11BEC">
        <w:rPr>
          <w:rFonts w:ascii="Calibri" w:hAnsi="Calibri" w:cs="Helvetica"/>
        </w:rPr>
        <w:t xml:space="preserve">ivanja okolnosti da ne postoji osnova </w:t>
      </w:r>
      <w:r>
        <w:rPr>
          <w:rFonts w:ascii="Calibri" w:hAnsi="Calibri" w:cs="Helvetica"/>
        </w:rPr>
        <w:t>za iskl</w:t>
      </w:r>
      <w:r w:rsidR="00F11BEC">
        <w:rPr>
          <w:rFonts w:ascii="Calibri" w:hAnsi="Calibri" w:cs="Helvetica"/>
        </w:rPr>
        <w:t xml:space="preserve">jučenje </w:t>
      </w:r>
      <w:r>
        <w:rPr>
          <w:rFonts w:ascii="Calibri" w:hAnsi="Calibri" w:cs="Helvetica"/>
        </w:rPr>
        <w:t>iz postupka nabave definirane ovom točkom ponuditelj dostavlja:</w:t>
      </w:r>
    </w:p>
    <w:p w14:paraId="4A65A0B1" w14:textId="209E4B1C" w:rsidR="00AD096B" w:rsidRPr="00AD096B" w:rsidRDefault="00AD096B" w:rsidP="00AD096B">
      <w:pPr>
        <w:pStyle w:val="Odlomakpopisa"/>
        <w:numPr>
          <w:ilvl w:val="0"/>
          <w:numId w:val="4"/>
        </w:numPr>
        <w:jc w:val="both"/>
        <w:rPr>
          <w:rFonts w:ascii="Calibri" w:hAnsi="Calibri" w:cs="Helvetica"/>
        </w:rPr>
      </w:pPr>
      <w:r w:rsidRPr="00AD096B">
        <w:rPr>
          <w:rFonts w:ascii="Calibri" w:hAnsi="Calibri" w:cs="Helvetica"/>
        </w:rPr>
        <w:t xml:space="preserve">Potvrdu porezne uprave ili drugog nadležnog tijela u državi poslovnog </w:t>
      </w:r>
      <w:proofErr w:type="spellStart"/>
      <w:r w:rsidRPr="00AD096B">
        <w:rPr>
          <w:rFonts w:ascii="Calibri" w:hAnsi="Calibri" w:cs="Helvetica"/>
        </w:rPr>
        <w:t>nastana</w:t>
      </w:r>
      <w:proofErr w:type="spellEnd"/>
      <w:r w:rsidRPr="00AD096B">
        <w:rPr>
          <w:rFonts w:ascii="Calibri" w:hAnsi="Calibri" w:cs="Helvetica"/>
        </w:rPr>
        <w:t xml:space="preserve"> gospodarskog subjekta kojom se dokazuje da ne postoje osnove za isključenje radi neplaćanja dospjelih poreznih obveza i obveza za mirovinsko i zdravstveno osiguranje.</w:t>
      </w:r>
    </w:p>
    <w:p w14:paraId="25B80E5B" w14:textId="29544CAD" w:rsidR="00AD096B" w:rsidRPr="00735251" w:rsidRDefault="00AD096B" w:rsidP="00AD096B">
      <w:pPr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 xml:space="preserve">Ponuditelj može dostaviti traženi dokaz i kao neovjerenu presliku; U tom slučaju Naručitelj zadržava pravo od odabranog ponuditelja zatražiti izvornik ili ovjerenu presliku priloženog dokaza o sposobnosti. </w:t>
      </w:r>
    </w:p>
    <w:p w14:paraId="606F287A" w14:textId="210B8530" w:rsidR="00605D13" w:rsidRDefault="00605D13" w:rsidP="00AD096B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Ako gospodarski subjekt namjerava dio ugovora o nabavi dati u podugovor obvezan je dokazati da ne postoji osnova</w:t>
      </w:r>
      <w:r w:rsidR="00F11BEC">
        <w:rPr>
          <w:rFonts w:ascii="Calibri" w:hAnsi="Calibri" w:cs="Helvetica"/>
        </w:rPr>
        <w:t xml:space="preserve"> za isključenje </w:t>
      </w:r>
      <w:proofErr w:type="spellStart"/>
      <w:r w:rsidR="00F11BEC">
        <w:rPr>
          <w:rFonts w:ascii="Calibri" w:hAnsi="Calibri" w:cs="Helvetica"/>
        </w:rPr>
        <w:t>podugovaratelja</w:t>
      </w:r>
      <w:proofErr w:type="spellEnd"/>
      <w:r>
        <w:rPr>
          <w:rFonts w:ascii="Calibri" w:hAnsi="Calibri" w:cs="Helvetica"/>
        </w:rPr>
        <w:t xml:space="preserve"> iz ove točke dokumentacije o nabavi.</w:t>
      </w:r>
    </w:p>
    <w:p w14:paraId="7F3C5FCA" w14:textId="555306E1" w:rsidR="00605D13" w:rsidRDefault="00605D13" w:rsidP="00605D13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lastRenderedPageBreak/>
        <w:t xml:space="preserve">Ako se gospodarski subjekt oslanja na sposobnost drugog subjekta, obvezan je u ponudi dostaviti potvrdu porezne uprave ili drugog nadležnog tijela u državi poslovnog </w:t>
      </w:r>
      <w:proofErr w:type="spellStart"/>
      <w:r>
        <w:rPr>
          <w:rFonts w:ascii="Calibri" w:hAnsi="Calibri" w:cs="Helvetica"/>
        </w:rPr>
        <w:t>nastana</w:t>
      </w:r>
      <w:proofErr w:type="spellEnd"/>
      <w:r>
        <w:rPr>
          <w:rFonts w:ascii="Calibri" w:hAnsi="Calibri" w:cs="Helvetica"/>
        </w:rPr>
        <w:t xml:space="preserve"> gospodarskog </w:t>
      </w:r>
      <w:r w:rsidR="0060615D">
        <w:rPr>
          <w:rFonts w:ascii="Calibri" w:hAnsi="Calibri" w:cs="Helvetica"/>
        </w:rPr>
        <w:t>subjekta</w:t>
      </w:r>
      <w:r>
        <w:rPr>
          <w:rFonts w:ascii="Calibri" w:hAnsi="Calibri" w:cs="Helvetica"/>
        </w:rPr>
        <w:t xml:space="preserve"> i za tog subjekta.</w:t>
      </w:r>
    </w:p>
    <w:p w14:paraId="2C2A54A2" w14:textId="2759E508" w:rsidR="00903EEA" w:rsidRPr="00735251" w:rsidRDefault="00903EEA" w:rsidP="00903EEA">
      <w:pPr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 xml:space="preserve">Gospodarski subjekt </w:t>
      </w:r>
      <w:r w:rsidRPr="00735251">
        <w:rPr>
          <w:rFonts w:ascii="Calibri" w:hAnsi="Calibri" w:cs="Helvetica"/>
          <w:b/>
        </w:rPr>
        <w:t>koji namjerava dati dio ugovora o nabavi u podugovor</w:t>
      </w:r>
      <w:r w:rsidRPr="00735251">
        <w:rPr>
          <w:rFonts w:ascii="Calibri" w:hAnsi="Calibri" w:cs="Helvetica"/>
        </w:rPr>
        <w:t xml:space="preserve"> obvezan je u ponudi:</w:t>
      </w:r>
    </w:p>
    <w:p w14:paraId="13605F04" w14:textId="7617EF71" w:rsidR="00903EEA" w:rsidRPr="00735251" w:rsidRDefault="00903EEA" w:rsidP="00903EEA">
      <w:pPr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>1. navesti koji dio ugovora namjerava dati u podugovor (predmet ili količina, vrijednost ili postotni udio)</w:t>
      </w:r>
    </w:p>
    <w:p w14:paraId="342D55B5" w14:textId="77777777" w:rsidR="00903EEA" w:rsidRPr="00735251" w:rsidRDefault="00903EEA" w:rsidP="00903EEA">
      <w:pPr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 xml:space="preserve">2. navesti podatke o </w:t>
      </w:r>
      <w:proofErr w:type="spellStart"/>
      <w:r w:rsidRPr="00735251">
        <w:rPr>
          <w:rFonts w:ascii="Calibri" w:hAnsi="Calibri" w:cs="Helvetica"/>
        </w:rPr>
        <w:t>podugovarateljima</w:t>
      </w:r>
      <w:proofErr w:type="spellEnd"/>
      <w:r w:rsidRPr="00735251">
        <w:rPr>
          <w:rFonts w:ascii="Calibri" w:hAnsi="Calibri" w:cs="Helvetica"/>
        </w:rPr>
        <w:t xml:space="preserve"> (naziv ili tvrtka, sjedište, OIB ili nacionalni identifikacijski broj, broj računa, zakonski zastupnici </w:t>
      </w:r>
      <w:proofErr w:type="spellStart"/>
      <w:r w:rsidRPr="00735251">
        <w:rPr>
          <w:rFonts w:ascii="Calibri" w:hAnsi="Calibri" w:cs="Helvetica"/>
        </w:rPr>
        <w:t>podugovaratelja</w:t>
      </w:r>
      <w:proofErr w:type="spellEnd"/>
      <w:r w:rsidRPr="00735251">
        <w:rPr>
          <w:rFonts w:ascii="Calibri" w:hAnsi="Calibri" w:cs="Helvetica"/>
        </w:rPr>
        <w:t>).</w:t>
      </w:r>
    </w:p>
    <w:p w14:paraId="5AF0D404" w14:textId="4A3DDB7E" w:rsidR="00903EEA" w:rsidRPr="00735251" w:rsidRDefault="00903EEA" w:rsidP="00903EEA">
      <w:pPr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>Ugovaratelj može tijekom izvršenja ugovora o nabavi od naručitelja zahtijevati:</w:t>
      </w:r>
    </w:p>
    <w:p w14:paraId="64027C9C" w14:textId="77777777" w:rsidR="00903EEA" w:rsidRPr="00735251" w:rsidRDefault="00903EEA" w:rsidP="00903EEA">
      <w:pPr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 xml:space="preserve">1. promjenu </w:t>
      </w:r>
      <w:proofErr w:type="spellStart"/>
      <w:r w:rsidRPr="00735251">
        <w:rPr>
          <w:rFonts w:ascii="Calibri" w:hAnsi="Calibri" w:cs="Helvetica"/>
        </w:rPr>
        <w:t>podugovaratelja</w:t>
      </w:r>
      <w:proofErr w:type="spellEnd"/>
      <w:r w:rsidRPr="00735251">
        <w:rPr>
          <w:rFonts w:ascii="Calibri" w:hAnsi="Calibri" w:cs="Helvetica"/>
        </w:rPr>
        <w:t xml:space="preserve"> za onaj dio ugovora o nabavi koji je prethodno dao u podugovor</w:t>
      </w:r>
    </w:p>
    <w:p w14:paraId="4E7360BC" w14:textId="77777777" w:rsidR="00903EEA" w:rsidRPr="00735251" w:rsidRDefault="00903EEA" w:rsidP="00903EEA">
      <w:pPr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 xml:space="preserve">2. uvođenje jednog ili više novih </w:t>
      </w:r>
      <w:proofErr w:type="spellStart"/>
      <w:r w:rsidRPr="00735251">
        <w:rPr>
          <w:rFonts w:ascii="Calibri" w:hAnsi="Calibri" w:cs="Helvetica"/>
        </w:rPr>
        <w:t>podugovaratelja</w:t>
      </w:r>
      <w:proofErr w:type="spellEnd"/>
      <w:r w:rsidRPr="00735251">
        <w:rPr>
          <w:rFonts w:ascii="Calibri" w:hAnsi="Calibri" w:cs="Helvetica"/>
        </w:rPr>
        <w:t xml:space="preserve"> čiji ukupni udio ne smije prijeći 30 % vrijednosti ugovora o nabavi bez poreza na dodanu vrijednost, neovisno o tome je li prethodno dao dio ugovora o nabavi u podugovor ili nije</w:t>
      </w:r>
    </w:p>
    <w:p w14:paraId="3B52F400" w14:textId="77777777" w:rsidR="00903EEA" w:rsidRPr="00735251" w:rsidRDefault="00903EEA" w:rsidP="00903EEA">
      <w:pPr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>3. preuzimanje izvršenja dijela ugovora o nabavi koji je prethodno dao u podugovor.</w:t>
      </w:r>
    </w:p>
    <w:p w14:paraId="7237D33A" w14:textId="47FF2626" w:rsidR="00BE7686" w:rsidRPr="00735251" w:rsidRDefault="00735251" w:rsidP="00605D13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U slučaju zahtjeva u</w:t>
      </w:r>
      <w:r w:rsidR="00524616" w:rsidRPr="00735251">
        <w:rPr>
          <w:rFonts w:ascii="Calibri" w:hAnsi="Calibri" w:cs="Helvetica"/>
        </w:rPr>
        <w:t xml:space="preserve">govaratelja za promjenu </w:t>
      </w:r>
      <w:proofErr w:type="spellStart"/>
      <w:r w:rsidR="00524616" w:rsidRPr="00735251">
        <w:rPr>
          <w:rFonts w:ascii="Calibri" w:hAnsi="Calibri" w:cs="Helvetica"/>
        </w:rPr>
        <w:t>podugovaratelja</w:t>
      </w:r>
      <w:proofErr w:type="spellEnd"/>
      <w:r w:rsidR="00A9075F" w:rsidRPr="00735251">
        <w:rPr>
          <w:rFonts w:ascii="Calibri" w:hAnsi="Calibri" w:cs="Helvetica"/>
        </w:rPr>
        <w:t xml:space="preserve">  ili uvođenja jednog ili više novih </w:t>
      </w:r>
      <w:proofErr w:type="spellStart"/>
      <w:r w:rsidR="00A9075F" w:rsidRPr="00735251">
        <w:rPr>
          <w:rFonts w:ascii="Calibri" w:hAnsi="Calibri" w:cs="Helvetica"/>
        </w:rPr>
        <w:t>podugovaratelja</w:t>
      </w:r>
      <w:proofErr w:type="spellEnd"/>
      <w:r w:rsidR="00A9075F" w:rsidRPr="00735251">
        <w:rPr>
          <w:rFonts w:ascii="Calibri" w:hAnsi="Calibri" w:cs="Helvetica"/>
        </w:rPr>
        <w:t>, ugovaratelj naručitelju dostavlja one podatke i dokumente koje je u ponudi obvezan dostaviti gospodarski subjekt koji namjerava dati dio ugovora o nabavi u podugovor.</w:t>
      </w:r>
    </w:p>
    <w:p w14:paraId="091DC505" w14:textId="77777777" w:rsidR="00A9075F" w:rsidRPr="00A9075F" w:rsidRDefault="00A9075F" w:rsidP="00605D13">
      <w:pPr>
        <w:jc w:val="both"/>
        <w:rPr>
          <w:rFonts w:ascii="Calibri" w:hAnsi="Calibri" w:cs="Helvetica"/>
          <w:color w:val="FF0000"/>
          <w:highlight w:val="yellow"/>
        </w:rPr>
      </w:pPr>
    </w:p>
    <w:p w14:paraId="10E27854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5B2EE30A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30C8DD23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24D84DC6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192C7867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5A13C83B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43F55DD8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371DFC37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14618E2B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7D97C655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42A0AC5B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2900F41B" w14:textId="77777777" w:rsidR="002B331E" w:rsidRDefault="002B331E" w:rsidP="00605D13">
      <w:pPr>
        <w:jc w:val="both"/>
        <w:rPr>
          <w:rFonts w:ascii="Calibri" w:hAnsi="Calibri" w:cs="Helvetica"/>
        </w:rPr>
      </w:pPr>
    </w:p>
    <w:p w14:paraId="254986D2" w14:textId="77777777" w:rsidR="00B40B93" w:rsidRDefault="00B40B93" w:rsidP="00605D13">
      <w:pPr>
        <w:jc w:val="both"/>
        <w:rPr>
          <w:rFonts w:ascii="Calibri" w:hAnsi="Calibri" w:cs="Helvetica"/>
        </w:rPr>
      </w:pPr>
    </w:p>
    <w:p w14:paraId="3FB75EA6" w14:textId="77777777" w:rsidR="00B52515" w:rsidRDefault="00B52515" w:rsidP="00605D13">
      <w:pPr>
        <w:jc w:val="both"/>
        <w:rPr>
          <w:rFonts w:ascii="Calibri" w:hAnsi="Calibri" w:cs="Helvetica"/>
        </w:rPr>
      </w:pPr>
    </w:p>
    <w:p w14:paraId="78B6DDD1" w14:textId="77777777" w:rsidR="00B52515" w:rsidRDefault="00B52515" w:rsidP="00605D13">
      <w:pPr>
        <w:jc w:val="both"/>
        <w:rPr>
          <w:rFonts w:ascii="Calibri" w:hAnsi="Calibri" w:cs="Helvetica"/>
        </w:rPr>
      </w:pPr>
    </w:p>
    <w:p w14:paraId="1A68A120" w14:textId="77777777" w:rsidR="00B52515" w:rsidRDefault="00B52515" w:rsidP="00605D13">
      <w:pPr>
        <w:jc w:val="both"/>
        <w:rPr>
          <w:rFonts w:ascii="Calibri" w:hAnsi="Calibri" w:cs="Helvetica"/>
        </w:rPr>
      </w:pPr>
    </w:p>
    <w:p w14:paraId="7B0ACE2C" w14:textId="1F710EEA" w:rsidR="00377DB9" w:rsidRDefault="00377DB9" w:rsidP="00605D13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lastRenderedPageBreak/>
        <w:t>2. KRITERIJI ZA ODABIR GOSPODARSKOG SUBJEKTA (UVJETI SPOSOBNOSTI)</w:t>
      </w:r>
    </w:p>
    <w:p w14:paraId="68946199" w14:textId="2CEAAA5D" w:rsidR="00377DB9" w:rsidRDefault="00377DB9" w:rsidP="00605D13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Naručitelj određuje da se kriteriji za odabir gospodarskog subjekta u predmetnom postupku nabave odnose na:</w:t>
      </w:r>
    </w:p>
    <w:p w14:paraId="4F55E2CD" w14:textId="7C233891" w:rsidR="00377DB9" w:rsidRDefault="00377DB9" w:rsidP="00377DB9">
      <w:pPr>
        <w:pStyle w:val="Odlomakpopisa"/>
        <w:numPr>
          <w:ilvl w:val="0"/>
          <w:numId w:val="1"/>
        </w:num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sposobnost za obavljanje profesionalne djelatnosti</w:t>
      </w:r>
    </w:p>
    <w:p w14:paraId="6E3E198B" w14:textId="2BA3DABC" w:rsidR="00377DB9" w:rsidRDefault="0060615D" w:rsidP="00377DB9">
      <w:pPr>
        <w:pStyle w:val="Odlomakpopisa"/>
        <w:numPr>
          <w:ilvl w:val="0"/>
          <w:numId w:val="1"/>
        </w:num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ekonomsku</w:t>
      </w:r>
      <w:r w:rsidR="00377DB9">
        <w:rPr>
          <w:rFonts w:ascii="Calibri" w:hAnsi="Calibri" w:cs="Helvetica"/>
        </w:rPr>
        <w:t xml:space="preserve"> i financijsku sposobnost</w:t>
      </w:r>
    </w:p>
    <w:p w14:paraId="5F66E7E6" w14:textId="3187E7C6" w:rsidR="00377DB9" w:rsidRDefault="00377DB9" w:rsidP="00377DB9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2.1. Sposobnost za obavljanje profesionalne djelatnosti:</w:t>
      </w:r>
    </w:p>
    <w:p w14:paraId="659C2016" w14:textId="3A4C793E" w:rsidR="00377DB9" w:rsidRDefault="00377DB9" w:rsidP="00377DB9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Gospodarski subjekt sposobnost za obavljanje profesionalne djelatnosti</w:t>
      </w:r>
      <w:r w:rsidR="00960251">
        <w:rPr>
          <w:rFonts w:ascii="Calibri" w:hAnsi="Calibri" w:cs="Helvetica"/>
        </w:rPr>
        <w:t xml:space="preserve"> dokazuje upisom u sudski, obrtni, strukovni ili drugi odgovarajući registar u državi njegova poslovnog </w:t>
      </w:r>
      <w:proofErr w:type="spellStart"/>
      <w:r w:rsidR="00960251">
        <w:rPr>
          <w:rFonts w:ascii="Calibri" w:hAnsi="Calibri" w:cs="Helvetica"/>
        </w:rPr>
        <w:t>nastana</w:t>
      </w:r>
      <w:proofErr w:type="spellEnd"/>
      <w:r w:rsidR="00960251">
        <w:rPr>
          <w:rFonts w:ascii="Calibri" w:hAnsi="Calibri" w:cs="Helvetica"/>
        </w:rPr>
        <w:t>.</w:t>
      </w:r>
    </w:p>
    <w:p w14:paraId="51941DEA" w14:textId="3D177F62" w:rsidR="00960251" w:rsidRDefault="00960251" w:rsidP="00377DB9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Sposobnost za obavljanje profesionalne djelatnosti Ponuditelj dokazuje na način da dostavlja sljedeći dokaz:</w:t>
      </w:r>
    </w:p>
    <w:p w14:paraId="22676782" w14:textId="77777777" w:rsidR="00735251" w:rsidRDefault="00AD096B" w:rsidP="00AD096B">
      <w:pPr>
        <w:pStyle w:val="Odlomakpopisa"/>
        <w:numPr>
          <w:ilvl w:val="0"/>
          <w:numId w:val="1"/>
        </w:numPr>
        <w:jc w:val="both"/>
        <w:rPr>
          <w:rFonts w:ascii="Calibri" w:hAnsi="Calibri" w:cs="Helvetica"/>
        </w:rPr>
      </w:pPr>
      <w:r w:rsidRPr="00AD096B">
        <w:rPr>
          <w:rFonts w:ascii="Calibri" w:hAnsi="Calibri" w:cs="Helvetica"/>
        </w:rPr>
        <w:t xml:space="preserve">Ispravu o upisu u poslovni, sudski (trgovački), strukovni, obrtni  ili drugi odgovarajući registar  ili drugu odgovarajuću potvrdu kojom ponuditelj dokazuje da ima registriranu djelatnost u svezi s predmetom nabave.  </w:t>
      </w:r>
    </w:p>
    <w:p w14:paraId="561C00D8" w14:textId="530C9968" w:rsidR="00A9075F" w:rsidRDefault="00AD096B" w:rsidP="00735251">
      <w:pPr>
        <w:ind w:left="360"/>
        <w:jc w:val="both"/>
        <w:rPr>
          <w:rFonts w:ascii="Calibri" w:hAnsi="Calibri" w:cs="Helvetica"/>
        </w:rPr>
      </w:pPr>
      <w:r w:rsidRPr="00735251">
        <w:rPr>
          <w:rFonts w:ascii="Calibri" w:hAnsi="Calibri" w:cs="Helvetica"/>
        </w:rPr>
        <w:t>Ponuditel</w:t>
      </w:r>
      <w:r w:rsidR="00735251">
        <w:rPr>
          <w:rFonts w:ascii="Calibri" w:hAnsi="Calibri" w:cs="Helvetica"/>
        </w:rPr>
        <w:t xml:space="preserve">j može dostaviti traženi dokaz </w:t>
      </w:r>
      <w:r w:rsidRPr="00735251">
        <w:rPr>
          <w:rFonts w:ascii="Calibri" w:hAnsi="Calibri" w:cs="Helvetica"/>
        </w:rPr>
        <w:t>i kao neovjerenu presliku; U tom slučaju Naručitelj zadržava pravo od odabranog ponuditelja, ukoliko bude potrebno, zatražiti izvornik ili ovjerenu presliku kod javnog bilježnika priloženog dokaza o sposobnosti.</w:t>
      </w:r>
    </w:p>
    <w:p w14:paraId="101D6D54" w14:textId="637B6754" w:rsidR="006A5A71" w:rsidRPr="00AD096B" w:rsidRDefault="006A5A71" w:rsidP="00AD096B">
      <w:pPr>
        <w:jc w:val="both"/>
        <w:rPr>
          <w:rFonts w:ascii="Calibri" w:hAnsi="Calibri" w:cs="Helvetica"/>
        </w:rPr>
      </w:pPr>
      <w:r w:rsidRPr="00C250AE">
        <w:rPr>
          <w:rFonts w:ascii="Calibri" w:hAnsi="Calibri" w:cs="Helvetica"/>
        </w:rPr>
        <w:t>2.2. Uvjeti ekonomske i financijske sposobnosti:</w:t>
      </w:r>
    </w:p>
    <w:p w14:paraId="73D8E114" w14:textId="61D3B646" w:rsidR="00A80EE8" w:rsidRDefault="00C250AE" w:rsidP="00A80EE8">
      <w:pPr>
        <w:spacing w:after="0"/>
        <w:jc w:val="both"/>
        <w:rPr>
          <w:rFonts w:cs="CIDFont+F1"/>
        </w:rPr>
      </w:pPr>
      <w:r>
        <w:rPr>
          <w:rFonts w:cs="CIDFont+F1"/>
        </w:rPr>
        <w:t>Naručitelj smatra da je gospodarski subjekt ekonomski i financijski sposoban za izvršenje ugovora ako dokaže sljedeće:</w:t>
      </w:r>
    </w:p>
    <w:p w14:paraId="03E42107" w14:textId="529A6CA4" w:rsidR="00C250AE" w:rsidRDefault="00C250AE" w:rsidP="00C250AE">
      <w:pPr>
        <w:spacing w:after="0"/>
        <w:jc w:val="both"/>
        <w:rPr>
          <w:rFonts w:cs="Arial"/>
          <w:b/>
        </w:rPr>
      </w:pPr>
    </w:p>
    <w:p w14:paraId="1455C2E5" w14:textId="4BE39CEC" w:rsidR="00C250AE" w:rsidRDefault="00C250AE" w:rsidP="00C250AE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 w:rsidRPr="00C250AE">
        <w:rPr>
          <w:rFonts w:cs="Arial"/>
        </w:rPr>
        <w:t>račun u posljednjih šest mjeseci</w:t>
      </w:r>
      <w:r>
        <w:rPr>
          <w:rFonts w:cs="Arial"/>
        </w:rPr>
        <w:t xml:space="preserve"> nije bi</w:t>
      </w:r>
      <w:r w:rsidR="00216B93">
        <w:rPr>
          <w:rFonts w:cs="Arial"/>
        </w:rPr>
        <w:t>o u blokadi duže od 15 dana u kontinuitetu, čime ponuditelj dokazuje da ima stabilno financijsko poslovanje</w:t>
      </w:r>
    </w:p>
    <w:p w14:paraId="7607DD80" w14:textId="77777777" w:rsidR="00216B93" w:rsidRDefault="00216B93" w:rsidP="00216B93">
      <w:pPr>
        <w:spacing w:after="0"/>
        <w:jc w:val="both"/>
        <w:rPr>
          <w:rFonts w:cs="Arial"/>
        </w:rPr>
      </w:pPr>
    </w:p>
    <w:p w14:paraId="771A2AD7" w14:textId="7D500195" w:rsidR="00216B93" w:rsidRDefault="00216B93" w:rsidP="00216B93">
      <w:pPr>
        <w:spacing w:after="0"/>
        <w:jc w:val="both"/>
        <w:rPr>
          <w:rFonts w:cs="Arial"/>
        </w:rPr>
      </w:pPr>
      <w:r w:rsidRPr="00735251">
        <w:rPr>
          <w:rFonts w:ascii="Calibri" w:hAnsi="Calibri" w:cs="Helvetica"/>
        </w:rPr>
        <w:t>Ponuditel</w:t>
      </w:r>
      <w:r>
        <w:rPr>
          <w:rFonts w:ascii="Calibri" w:hAnsi="Calibri" w:cs="Helvetica"/>
        </w:rPr>
        <w:t xml:space="preserve">j može dostaviti traženi dokaz </w:t>
      </w:r>
      <w:r w:rsidRPr="00735251">
        <w:rPr>
          <w:rFonts w:ascii="Calibri" w:hAnsi="Calibri" w:cs="Helvetica"/>
        </w:rPr>
        <w:t>i kao neovjerenu presliku; U tom slučaju Naručitelj zadržava pravo od odabranog ponuditelja, ukoliko bude potrebno, zatražiti izvornik ili ovjerenu presliku kod javnog bilježnika priloženog dokaza o sposobnosti</w:t>
      </w:r>
      <w:r>
        <w:rPr>
          <w:rFonts w:ascii="Calibri" w:hAnsi="Calibri" w:cs="Helvetica"/>
        </w:rPr>
        <w:t>.</w:t>
      </w:r>
    </w:p>
    <w:p w14:paraId="0FEEBC77" w14:textId="054212BB" w:rsidR="00216B93" w:rsidRDefault="00216B93" w:rsidP="00216B93">
      <w:pPr>
        <w:spacing w:after="0"/>
        <w:jc w:val="both"/>
        <w:rPr>
          <w:rFonts w:cs="Arial"/>
        </w:rPr>
      </w:pPr>
      <w:r>
        <w:rPr>
          <w:rFonts w:cs="Arial"/>
        </w:rPr>
        <w:t>Ekonomsku i financijsku sposobnost ponuditelj dokazuje:</w:t>
      </w:r>
    </w:p>
    <w:p w14:paraId="54C0D898" w14:textId="77777777" w:rsidR="00216B93" w:rsidRDefault="00216B93" w:rsidP="00216B93">
      <w:pPr>
        <w:spacing w:after="0"/>
        <w:jc w:val="both"/>
        <w:rPr>
          <w:rFonts w:cs="Arial"/>
        </w:rPr>
      </w:pPr>
    </w:p>
    <w:p w14:paraId="52D54116" w14:textId="6FDCE484" w:rsidR="00216B93" w:rsidRDefault="00216B93" w:rsidP="00216B93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bankovnim obrascem BON-2/SOL-2, ili drugim </w:t>
      </w:r>
      <w:proofErr w:type="spellStart"/>
      <w:r>
        <w:rPr>
          <w:rFonts w:cs="Arial"/>
        </w:rPr>
        <w:t>odgovoarajućim</w:t>
      </w:r>
      <w:proofErr w:type="spellEnd"/>
      <w:r>
        <w:rPr>
          <w:rFonts w:cs="Arial"/>
        </w:rPr>
        <w:t xml:space="preserve"> dokumentom financijskih institucija, a koji imaju istu dokaznu snagu kao i traženi dokaz.</w:t>
      </w:r>
    </w:p>
    <w:p w14:paraId="08378648" w14:textId="77777777" w:rsidR="00216B93" w:rsidRDefault="00216B93" w:rsidP="00216B93">
      <w:pPr>
        <w:spacing w:after="0"/>
        <w:jc w:val="both"/>
        <w:rPr>
          <w:rFonts w:cs="Arial"/>
        </w:rPr>
      </w:pPr>
    </w:p>
    <w:p w14:paraId="5BF873B8" w14:textId="0159A2A6" w:rsidR="00216B93" w:rsidRDefault="00216B93" w:rsidP="00216B93">
      <w:pPr>
        <w:spacing w:after="0"/>
        <w:jc w:val="both"/>
        <w:rPr>
          <w:rFonts w:cs="Arial"/>
        </w:rPr>
      </w:pPr>
      <w:r w:rsidRPr="00735251">
        <w:rPr>
          <w:rFonts w:ascii="Calibri" w:hAnsi="Calibri" w:cs="Helvetica"/>
        </w:rPr>
        <w:t>Ponuditel</w:t>
      </w:r>
      <w:r>
        <w:rPr>
          <w:rFonts w:ascii="Calibri" w:hAnsi="Calibri" w:cs="Helvetica"/>
        </w:rPr>
        <w:t xml:space="preserve">j može dostaviti traženi dokaz </w:t>
      </w:r>
      <w:r w:rsidRPr="00735251">
        <w:rPr>
          <w:rFonts w:ascii="Calibri" w:hAnsi="Calibri" w:cs="Helvetica"/>
        </w:rPr>
        <w:t>i kao neovjerenu presliku; U tom slučaju Naručitelj zadržava pravo od odabranog ponuditelja, ukoliko bude potrebno, zatražiti izvornik ili ovjerenu presliku kod javnog bilježnika priloženog dokaza o sposobnosti</w:t>
      </w:r>
      <w:r>
        <w:rPr>
          <w:rFonts w:ascii="Calibri" w:hAnsi="Calibri" w:cs="Helvetica"/>
        </w:rPr>
        <w:t>.</w:t>
      </w:r>
    </w:p>
    <w:p w14:paraId="6C330B93" w14:textId="77777777" w:rsidR="00216B93" w:rsidRDefault="00216B93" w:rsidP="00216B93">
      <w:pPr>
        <w:spacing w:after="0"/>
        <w:jc w:val="both"/>
        <w:rPr>
          <w:rFonts w:cs="Arial"/>
        </w:rPr>
      </w:pPr>
    </w:p>
    <w:p w14:paraId="0DA4DDF6" w14:textId="2B3965DD" w:rsidR="00216B93" w:rsidRDefault="00216B93" w:rsidP="00216B93">
      <w:pPr>
        <w:spacing w:after="0"/>
        <w:jc w:val="both"/>
        <w:rPr>
          <w:rFonts w:cs="Arial"/>
        </w:rPr>
      </w:pPr>
      <w:r>
        <w:rPr>
          <w:rFonts w:cs="Arial"/>
        </w:rPr>
        <w:t>Obrazloženje:</w:t>
      </w:r>
    </w:p>
    <w:p w14:paraId="08E3EE4B" w14:textId="54058A5D" w:rsidR="00216B93" w:rsidRPr="00216B93" w:rsidRDefault="00216B93" w:rsidP="00216B93">
      <w:pPr>
        <w:spacing w:after="0"/>
        <w:jc w:val="both"/>
        <w:rPr>
          <w:rFonts w:cs="Arial"/>
        </w:rPr>
      </w:pPr>
      <w:r>
        <w:rPr>
          <w:rFonts w:cs="Arial"/>
        </w:rPr>
        <w:t>Naručitelj je mišljenja da obzirom na vrstu ugovora, sposoban je ponuditelj koji ima uredno financijsko poslovanje te može podmirivati svoje obveze, što mu omogućuje izvršenje ugovora.</w:t>
      </w:r>
    </w:p>
    <w:p w14:paraId="47549D20" w14:textId="77777777" w:rsidR="00A80EE8" w:rsidRPr="00735251" w:rsidRDefault="00A80EE8" w:rsidP="00A80EE8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56EEFE05" w14:textId="77777777" w:rsidR="001C2597" w:rsidRDefault="001C2597" w:rsidP="006A5A71">
      <w:pPr>
        <w:jc w:val="both"/>
        <w:rPr>
          <w:rFonts w:ascii="Calibri" w:hAnsi="Calibri" w:cs="Helvetica"/>
        </w:rPr>
      </w:pPr>
    </w:p>
    <w:p w14:paraId="596539A6" w14:textId="77777777" w:rsidR="002B331E" w:rsidRDefault="002B331E" w:rsidP="006A5A71">
      <w:pPr>
        <w:jc w:val="both"/>
        <w:rPr>
          <w:rFonts w:ascii="Calibri" w:hAnsi="Calibri" w:cs="Helvetica"/>
        </w:rPr>
      </w:pPr>
    </w:p>
    <w:p w14:paraId="66C174F9" w14:textId="77777777" w:rsidR="00216B93" w:rsidRDefault="00216B93" w:rsidP="006A5A71">
      <w:pPr>
        <w:jc w:val="both"/>
        <w:rPr>
          <w:rFonts w:ascii="Calibri" w:hAnsi="Calibri" w:cs="Helvetica"/>
        </w:rPr>
      </w:pPr>
    </w:p>
    <w:p w14:paraId="29B2D94C" w14:textId="4D4712AC" w:rsidR="001C2597" w:rsidRDefault="001C2597" w:rsidP="006A5A71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lastRenderedPageBreak/>
        <w:t>3. OSTALI ZAHTJEVI, UVJETI I KRITERIJI</w:t>
      </w:r>
    </w:p>
    <w:p w14:paraId="3AA43710" w14:textId="3E98965C" w:rsidR="001C2597" w:rsidRDefault="001C2597" w:rsidP="006A5A71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Gospodarski subjekt je obvezan u ponudi dostaviti  i sljedeće:</w:t>
      </w:r>
    </w:p>
    <w:p w14:paraId="482D05AD" w14:textId="744BD2C5" w:rsidR="00B57A21" w:rsidRPr="00644A42" w:rsidRDefault="00B57A21" w:rsidP="006A5A71">
      <w:pPr>
        <w:jc w:val="both"/>
        <w:rPr>
          <w:rFonts w:ascii="Calibri" w:hAnsi="Calibri" w:cs="Helvetica"/>
          <w:highlight w:val="yellow"/>
        </w:rPr>
      </w:pPr>
      <w:r w:rsidRPr="00F33D41">
        <w:rPr>
          <w:rFonts w:ascii="Calibri" w:hAnsi="Calibri" w:cs="Helvetica"/>
        </w:rPr>
        <w:t xml:space="preserve">Obavljanje poslova </w:t>
      </w:r>
      <w:proofErr w:type="spellStart"/>
      <w:r w:rsidRPr="00F33D41">
        <w:rPr>
          <w:rFonts w:ascii="Calibri" w:hAnsi="Calibri" w:cs="Helvetica"/>
        </w:rPr>
        <w:t>leasinga</w:t>
      </w:r>
      <w:proofErr w:type="spellEnd"/>
    </w:p>
    <w:p w14:paraId="564370D1" w14:textId="03B19926" w:rsidR="00B57A21" w:rsidRDefault="00B57A21" w:rsidP="006A5A71">
      <w:pPr>
        <w:jc w:val="both"/>
        <w:rPr>
          <w:rFonts w:ascii="Calibri" w:hAnsi="Calibri" w:cs="Helvetica"/>
        </w:rPr>
      </w:pPr>
      <w:r w:rsidRPr="00F33D41">
        <w:rPr>
          <w:rFonts w:ascii="Calibri" w:hAnsi="Calibri" w:cs="Helvetica"/>
        </w:rPr>
        <w:t xml:space="preserve">Ponuditelj se obvezuje </w:t>
      </w:r>
      <w:r w:rsidR="0011345A" w:rsidRPr="00F33D41">
        <w:rPr>
          <w:rFonts w:ascii="Calibri" w:hAnsi="Calibri" w:cs="Helvetica"/>
        </w:rPr>
        <w:t>dokazati da je ovlašten za</w:t>
      </w:r>
      <w:r w:rsidR="00B238EE" w:rsidRPr="00F33D41">
        <w:rPr>
          <w:rFonts w:ascii="Calibri" w:hAnsi="Calibri" w:cs="Helvetica"/>
        </w:rPr>
        <w:t xml:space="preserve"> obavljanje poslova </w:t>
      </w:r>
      <w:proofErr w:type="spellStart"/>
      <w:r w:rsidR="00B238EE" w:rsidRPr="00F33D41">
        <w:rPr>
          <w:rFonts w:ascii="Calibri" w:hAnsi="Calibri" w:cs="Helvetica"/>
        </w:rPr>
        <w:t>leasinga</w:t>
      </w:r>
      <w:proofErr w:type="spellEnd"/>
      <w:r w:rsidR="00B238EE" w:rsidRPr="00F33D41">
        <w:rPr>
          <w:rFonts w:ascii="Calibri" w:hAnsi="Calibri" w:cs="Helvetica"/>
        </w:rPr>
        <w:t xml:space="preserve"> sukladno članku 3. Zakona o </w:t>
      </w:r>
      <w:proofErr w:type="spellStart"/>
      <w:r w:rsidR="00B238EE" w:rsidRPr="00F33D41">
        <w:rPr>
          <w:rFonts w:ascii="Calibri" w:hAnsi="Calibri" w:cs="Helvetica"/>
        </w:rPr>
        <w:t>leasingu</w:t>
      </w:r>
      <w:proofErr w:type="spellEnd"/>
      <w:r w:rsidR="00B238EE" w:rsidRPr="00F33D41">
        <w:rPr>
          <w:rFonts w:ascii="Calibri" w:hAnsi="Calibri" w:cs="Helvetica"/>
        </w:rPr>
        <w:t xml:space="preserve"> (Narodne novine broj; 141/13)</w:t>
      </w:r>
      <w:r w:rsidR="0011345A" w:rsidRPr="0011345A">
        <w:rPr>
          <w:rFonts w:ascii="Calibri" w:hAnsi="Calibri" w:cs="Helvetica"/>
        </w:rPr>
        <w:t xml:space="preserve">, a što dokazuje Ispravom o upisu u poslovni, sudski (trgovački), strukovni, obrtni  ili drugi odgovarajući registar </w:t>
      </w:r>
      <w:r w:rsidR="0011345A">
        <w:rPr>
          <w:rFonts w:ascii="Calibri" w:hAnsi="Calibri" w:cs="Helvetica"/>
        </w:rPr>
        <w:t xml:space="preserve"> ili drugu odgovarajuću potvrdu.</w:t>
      </w:r>
    </w:p>
    <w:p w14:paraId="7CDDFEB4" w14:textId="77777777" w:rsidR="003A0FF0" w:rsidRPr="003A0FF0" w:rsidRDefault="003A0FF0" w:rsidP="003A0FF0">
      <w:pPr>
        <w:jc w:val="both"/>
        <w:rPr>
          <w:rFonts w:ascii="Calibri" w:hAnsi="Calibri" w:cs="Helvetica"/>
        </w:rPr>
      </w:pPr>
      <w:r w:rsidRPr="003A0FF0">
        <w:rPr>
          <w:rFonts w:ascii="Calibri" w:hAnsi="Calibri" w:cs="Helvetica"/>
        </w:rPr>
        <w:t xml:space="preserve">Jamstvo za uredno ispunjenje ugovora  </w:t>
      </w:r>
    </w:p>
    <w:p w14:paraId="2A8FB4A7" w14:textId="1B06A757" w:rsidR="003A0FF0" w:rsidRDefault="003A0FF0" w:rsidP="003A0FF0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Ponuditelj</w:t>
      </w:r>
      <w:r w:rsidRPr="003A0FF0">
        <w:rPr>
          <w:rFonts w:ascii="Calibri" w:hAnsi="Calibri" w:cs="Helvetica"/>
        </w:rPr>
        <w:t xml:space="preserve"> se obvezuje da će odmah, a najkasnije u </w:t>
      </w:r>
      <w:r w:rsidRPr="003A0FF0">
        <w:rPr>
          <w:rFonts w:ascii="Calibri" w:hAnsi="Calibri" w:cs="Helvetica"/>
          <w:b/>
        </w:rPr>
        <w:t>roku od osam (8) dana</w:t>
      </w:r>
      <w:r w:rsidRPr="003A0FF0">
        <w:rPr>
          <w:rFonts w:ascii="Calibri" w:hAnsi="Calibri" w:cs="Helvetica"/>
        </w:rPr>
        <w:t xml:space="preserve"> nakon obostranog potpisa ugovora, dostaviti predstavniku Naručitelja jamstvo za uredno ispunjenje ugovora </w:t>
      </w:r>
      <w:r w:rsidRPr="003A0FF0">
        <w:rPr>
          <w:rFonts w:ascii="Calibri" w:hAnsi="Calibri" w:cs="Helvetica"/>
          <w:b/>
        </w:rPr>
        <w:t>u o</w:t>
      </w:r>
      <w:r w:rsidR="004E6592">
        <w:rPr>
          <w:rFonts w:ascii="Calibri" w:hAnsi="Calibri" w:cs="Helvetica"/>
          <w:b/>
        </w:rPr>
        <w:t>bliku bjanko zadužnice (potvrđene</w:t>
      </w:r>
      <w:r w:rsidRPr="003A0FF0">
        <w:rPr>
          <w:rFonts w:ascii="Calibri" w:hAnsi="Calibri" w:cs="Helvetica"/>
          <w:b/>
        </w:rPr>
        <w:t xml:space="preserve"> ko</w:t>
      </w:r>
      <w:r w:rsidR="00BC0756">
        <w:rPr>
          <w:rFonts w:ascii="Calibri" w:hAnsi="Calibri" w:cs="Helvetica"/>
          <w:b/>
        </w:rPr>
        <w:t xml:space="preserve">d javnog bilježnika) iznosa od </w:t>
      </w:r>
      <w:r w:rsidR="00BC0756" w:rsidRPr="00735251">
        <w:rPr>
          <w:rFonts w:ascii="Calibri" w:hAnsi="Calibri" w:cs="Helvetica"/>
          <w:b/>
        </w:rPr>
        <w:t>10</w:t>
      </w:r>
      <w:r w:rsidRPr="00735251">
        <w:rPr>
          <w:rFonts w:ascii="Calibri" w:hAnsi="Calibri" w:cs="Helvetica"/>
          <w:b/>
        </w:rPr>
        <w:t xml:space="preserve">.000,00 </w:t>
      </w:r>
      <w:r w:rsidRPr="003A0FF0">
        <w:rPr>
          <w:rFonts w:ascii="Calibri" w:hAnsi="Calibri" w:cs="Helvetica"/>
          <w:b/>
        </w:rPr>
        <w:t xml:space="preserve">kuna s rokom </w:t>
      </w:r>
      <w:r w:rsidRPr="00DC30A3">
        <w:rPr>
          <w:rFonts w:ascii="Calibri" w:hAnsi="Calibri" w:cs="Helvetica"/>
          <w:b/>
        </w:rPr>
        <w:t>važenja 30</w:t>
      </w:r>
      <w:r w:rsidRPr="003A0FF0">
        <w:rPr>
          <w:rFonts w:ascii="Calibri" w:hAnsi="Calibri" w:cs="Helvetica"/>
        </w:rPr>
        <w:t xml:space="preserve"> (trideset) dana nakon </w:t>
      </w:r>
      <w:r w:rsidR="004E6592">
        <w:rPr>
          <w:rFonts w:ascii="Calibri" w:hAnsi="Calibri" w:cs="Helvetica"/>
        </w:rPr>
        <w:t>prestanka ugovora</w:t>
      </w:r>
      <w:r w:rsidRPr="003A0FF0">
        <w:rPr>
          <w:rFonts w:ascii="Calibri" w:hAnsi="Calibri" w:cs="Helvetica"/>
        </w:rPr>
        <w:t xml:space="preserve">.  </w:t>
      </w:r>
    </w:p>
    <w:p w14:paraId="26DE70C2" w14:textId="1DA03334" w:rsidR="001C2597" w:rsidRDefault="001C2597" w:rsidP="006A5A71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Popis ovlaštenih servisa za vozilo:</w:t>
      </w:r>
    </w:p>
    <w:p w14:paraId="7ECD1B60" w14:textId="2A130C29" w:rsidR="001C2597" w:rsidRDefault="001C2597" w:rsidP="006A5A71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Gospodarski subjekt mora omogućiti</w:t>
      </w:r>
      <w:r w:rsidR="000D08E5">
        <w:rPr>
          <w:rFonts w:ascii="Calibri" w:hAnsi="Calibri" w:cs="Helvetica"/>
        </w:rPr>
        <w:t xml:space="preserve"> pružanje usluga održavanja vozila na području u okviru </w:t>
      </w:r>
      <w:r w:rsidR="00CC74BE" w:rsidRPr="0043108B">
        <w:rPr>
          <w:rFonts w:ascii="Calibri" w:hAnsi="Calibri" w:cs="Helvetica"/>
        </w:rPr>
        <w:t xml:space="preserve">10 kilometara </w:t>
      </w:r>
      <w:r w:rsidR="00CC74BE">
        <w:rPr>
          <w:rFonts w:ascii="Calibri" w:hAnsi="Calibri" w:cs="Helvetica"/>
        </w:rPr>
        <w:t>od sjedišta Naručitelja</w:t>
      </w:r>
      <w:r w:rsidR="00231929">
        <w:rPr>
          <w:rFonts w:ascii="Calibri" w:hAnsi="Calibri" w:cs="Helvetica"/>
        </w:rPr>
        <w:t xml:space="preserve">. Gospodarski subjekt mora raspolagati s najmanje jednom servisnom lokacijom za ponuđenu marku vozila za usluge servisiranja kako u jamstvenom, tako i van jamstvenog roka tj. za cijelo vrijeme eksploatacije predmetnog vozila koje se nalazi u </w:t>
      </w:r>
      <w:proofErr w:type="spellStart"/>
      <w:r w:rsidR="00231929">
        <w:rPr>
          <w:rFonts w:ascii="Calibri" w:hAnsi="Calibri" w:cs="Helvetica"/>
        </w:rPr>
        <w:t>Viškovu</w:t>
      </w:r>
      <w:proofErr w:type="spellEnd"/>
      <w:r w:rsidR="00231929">
        <w:rPr>
          <w:rFonts w:ascii="Calibri" w:hAnsi="Calibri" w:cs="Helvetica"/>
        </w:rPr>
        <w:t>. Navedeno se traži iz razloga racionalizacije ukupnih troškova, osiguranja kvalitete i dostupnosti servisne usluge kao maksimalnog prioriteta za servisiranje i popravke vozila naručitelja u ugovorenom razdoblju</w:t>
      </w:r>
      <w:r w:rsidR="00B11468">
        <w:rPr>
          <w:rFonts w:ascii="Calibri" w:hAnsi="Calibri" w:cs="Helvetica"/>
        </w:rPr>
        <w:t>.</w:t>
      </w:r>
    </w:p>
    <w:p w14:paraId="1CFFFD60" w14:textId="4B6B9EFB" w:rsidR="00B11468" w:rsidRDefault="00B11468" w:rsidP="006A5A71">
      <w:pPr>
        <w:jc w:val="both"/>
        <w:rPr>
          <w:rFonts w:ascii="Calibri" w:hAnsi="Calibri" w:cs="Helvetica"/>
        </w:rPr>
      </w:pPr>
      <w:r>
        <w:rPr>
          <w:rFonts w:ascii="Calibri" w:hAnsi="Calibri" w:cs="Helvetica"/>
        </w:rPr>
        <w:t>Dokaz se podnosi u obliku popisa ovlaštenih servisera (servisne mreže). Popis mora sadržavati najmanje naziv i adresu  ovlaštenog servisa.</w:t>
      </w:r>
      <w:r w:rsidR="00D516BB">
        <w:rPr>
          <w:rFonts w:ascii="Calibri" w:hAnsi="Calibri" w:cs="Helvetica"/>
        </w:rPr>
        <w:t xml:space="preserve"> </w:t>
      </w:r>
      <w:r w:rsidR="00AD72D5">
        <w:rPr>
          <w:rFonts w:ascii="Calibri" w:hAnsi="Calibri" w:cs="Helvetica"/>
        </w:rPr>
        <w:t xml:space="preserve"> </w:t>
      </w:r>
    </w:p>
    <w:p w14:paraId="7C858A2E" w14:textId="77777777" w:rsidR="00B11468" w:rsidRDefault="00B11468" w:rsidP="006A5A71">
      <w:pPr>
        <w:jc w:val="both"/>
        <w:rPr>
          <w:rFonts w:ascii="Calibri" w:hAnsi="Calibri" w:cs="Helvetica"/>
        </w:rPr>
      </w:pPr>
    </w:p>
    <w:p w14:paraId="09356C07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617DEDC8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3717F610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2D478693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2C02892C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785539AB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78924968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1F171764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53E90D80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2EB7CDDA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5C6102AE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10B0A8ED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0308DA98" w14:textId="77777777" w:rsidR="002B331E" w:rsidRDefault="002B331E" w:rsidP="00270DCF">
      <w:pPr>
        <w:jc w:val="both"/>
        <w:rPr>
          <w:rFonts w:ascii="Calibri" w:hAnsi="Calibri"/>
          <w:sz w:val="24"/>
          <w:szCs w:val="24"/>
        </w:rPr>
      </w:pPr>
    </w:p>
    <w:p w14:paraId="391C738D" w14:textId="074561DE" w:rsidR="00270DCF" w:rsidRDefault="00270DCF" w:rsidP="00270DCF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D. PODACI O PONUDI</w:t>
      </w:r>
    </w:p>
    <w:p w14:paraId="2BD0E09B" w14:textId="5D63D9A7" w:rsidR="00270DCF" w:rsidRDefault="00270DCF" w:rsidP="00270DCF">
      <w:pPr>
        <w:jc w:val="both"/>
        <w:rPr>
          <w:rFonts w:ascii="Calibri" w:hAnsi="Calibri"/>
        </w:rPr>
      </w:pPr>
      <w:r>
        <w:rPr>
          <w:rFonts w:ascii="Calibri" w:hAnsi="Calibri"/>
        </w:rPr>
        <w:t>1. Sadržaj i način izrade ponude:</w:t>
      </w:r>
    </w:p>
    <w:p w14:paraId="7F899D48" w14:textId="6EB4FCAF" w:rsidR="00270DCF" w:rsidRDefault="00270DCF" w:rsidP="00270DCF">
      <w:pPr>
        <w:jc w:val="both"/>
        <w:rPr>
          <w:rFonts w:ascii="Calibri" w:hAnsi="Calibri"/>
        </w:rPr>
      </w:pPr>
      <w:r>
        <w:rPr>
          <w:rFonts w:ascii="Calibri" w:hAnsi="Calibri"/>
        </w:rPr>
        <w:t>Pri izradi ponude, gospodarski subjekt se mora pridržavati zahtjeva i uvjeta iz ove dokumentacije o nabavi. Gospodarski subjekt ne smije mijenjati i nadopunjavati tekst Dokumentacije o nabavi.</w:t>
      </w:r>
    </w:p>
    <w:p w14:paraId="7270DC01" w14:textId="57964598" w:rsidR="00270DCF" w:rsidRDefault="00270DCF" w:rsidP="00270DCF">
      <w:pPr>
        <w:jc w:val="both"/>
        <w:rPr>
          <w:rFonts w:ascii="Calibri" w:hAnsi="Calibri"/>
        </w:rPr>
      </w:pPr>
      <w:r>
        <w:rPr>
          <w:rFonts w:ascii="Calibri" w:hAnsi="Calibri"/>
        </w:rPr>
        <w:t>Ponuda sadrži:</w:t>
      </w:r>
    </w:p>
    <w:p w14:paraId="1A4C040A" w14:textId="48F72F1F" w:rsidR="00270DCF" w:rsidRDefault="00270DCF" w:rsidP="00270DCF">
      <w:pPr>
        <w:jc w:val="both"/>
        <w:rPr>
          <w:rFonts w:ascii="Calibri" w:hAnsi="Calibri"/>
        </w:rPr>
      </w:pPr>
      <w:r>
        <w:rPr>
          <w:rFonts w:ascii="Calibri" w:hAnsi="Calibri"/>
        </w:rPr>
        <w:t>1. popunjeni ponudbeni list</w:t>
      </w:r>
      <w:r w:rsidR="00216B93">
        <w:rPr>
          <w:rFonts w:ascii="Calibri" w:hAnsi="Calibri"/>
        </w:rPr>
        <w:t xml:space="preserve"> (Ponuda za zajednicu ponuditelja p</w:t>
      </w:r>
      <w:r w:rsidR="00216B93" w:rsidRPr="00216B93">
        <w:rPr>
          <w:rFonts w:ascii="Calibri" w:hAnsi="Calibri"/>
        </w:rPr>
        <w:t>opunjava se samo u slučaju zajednice ponuditelja</w:t>
      </w:r>
      <w:r w:rsidR="00216B93">
        <w:rPr>
          <w:rFonts w:ascii="Calibri" w:hAnsi="Calibri"/>
        </w:rPr>
        <w:t>)</w:t>
      </w:r>
      <w:r>
        <w:rPr>
          <w:rFonts w:ascii="Calibri" w:hAnsi="Calibri"/>
        </w:rPr>
        <w:t>,</w:t>
      </w:r>
    </w:p>
    <w:p w14:paraId="304EBC30" w14:textId="4EF8261B" w:rsidR="00270DCF" w:rsidRDefault="00270DCF" w:rsidP="00270DC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Pr="00D600AE">
        <w:rPr>
          <w:rFonts w:ascii="Calibri" w:hAnsi="Calibri"/>
        </w:rPr>
        <w:t>popunjeni troškovnik,</w:t>
      </w:r>
    </w:p>
    <w:p w14:paraId="20DAB97F" w14:textId="787B6BAE" w:rsidR="00270DCF" w:rsidRDefault="00270DCF" w:rsidP="00270DCF">
      <w:pPr>
        <w:jc w:val="both"/>
        <w:rPr>
          <w:rFonts w:ascii="Calibri" w:hAnsi="Calibri"/>
        </w:rPr>
      </w:pPr>
      <w:r>
        <w:rPr>
          <w:rFonts w:ascii="Calibri" w:hAnsi="Calibri"/>
        </w:rPr>
        <w:t>3. ostalo što je traženo u dokumentaciji o nabavi:</w:t>
      </w:r>
    </w:p>
    <w:p w14:paraId="020AEEE5" w14:textId="17A09BCB" w:rsidR="00270DCF" w:rsidRDefault="00270DCF" w:rsidP="00732CAB">
      <w:pPr>
        <w:ind w:left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- uputu ponuditeljima, </w:t>
      </w:r>
      <w:r w:rsidRPr="00716957">
        <w:rPr>
          <w:rFonts w:ascii="Calibri" w:hAnsi="Calibri"/>
        </w:rPr>
        <w:t xml:space="preserve">ovjerenu potpisom i pečatom od strane ovlaštene osobe za zastupanje </w:t>
      </w:r>
      <w:r w:rsidR="00732CAB" w:rsidRPr="00716957">
        <w:rPr>
          <w:rFonts w:ascii="Calibri" w:hAnsi="Calibri"/>
        </w:rPr>
        <w:t xml:space="preserve"> </w:t>
      </w:r>
      <w:r w:rsidRPr="00716957">
        <w:rPr>
          <w:rFonts w:ascii="Calibri" w:hAnsi="Calibri"/>
        </w:rPr>
        <w:t>ponuditelja</w:t>
      </w:r>
    </w:p>
    <w:p w14:paraId="078581A2" w14:textId="7D8F6656" w:rsidR="00732CAB" w:rsidRDefault="00732CAB" w:rsidP="00732CAB">
      <w:pPr>
        <w:ind w:left="705"/>
        <w:jc w:val="both"/>
        <w:rPr>
          <w:rFonts w:ascii="Calibri" w:hAnsi="Calibri"/>
        </w:rPr>
      </w:pPr>
      <w:r>
        <w:rPr>
          <w:rFonts w:ascii="Calibri" w:hAnsi="Calibri"/>
        </w:rPr>
        <w:t xml:space="preserve">- izjave ponuditelja iz trećeg dijela ove dokumentacije </w:t>
      </w:r>
      <w:r w:rsidRPr="00716957">
        <w:rPr>
          <w:rFonts w:ascii="Calibri" w:hAnsi="Calibri"/>
        </w:rPr>
        <w:t>ovjerene potpisom i pečatom od strane ovlaštene osobe za zastupanje ponuditelja</w:t>
      </w:r>
    </w:p>
    <w:p w14:paraId="5D3B08E3" w14:textId="246E4AA3" w:rsidR="00997E51" w:rsidRDefault="00732CAB" w:rsidP="00BC0756">
      <w:pPr>
        <w:ind w:left="705"/>
        <w:jc w:val="both"/>
        <w:rPr>
          <w:rFonts w:ascii="Calibri" w:hAnsi="Calibri"/>
        </w:rPr>
      </w:pPr>
      <w:r>
        <w:rPr>
          <w:rFonts w:ascii="Calibri" w:hAnsi="Calibri"/>
        </w:rPr>
        <w:t>- ostalo traženo u dokumentaciji o nabavi (izjave, potvrde, uzorci, katalozi, tehnička dokumenta</w:t>
      </w:r>
      <w:r w:rsidR="00997E51">
        <w:rPr>
          <w:rFonts w:ascii="Calibri" w:hAnsi="Calibri"/>
        </w:rPr>
        <w:t>cija, fotografije, skice, itd.)</w:t>
      </w:r>
    </w:p>
    <w:p w14:paraId="256F0777" w14:textId="2BB8CBCE" w:rsidR="00BC0756" w:rsidRPr="00735251" w:rsidRDefault="00BC0756" w:rsidP="00BC0756">
      <w:pPr>
        <w:spacing w:line="240" w:lineRule="auto"/>
        <w:jc w:val="both"/>
        <w:rPr>
          <w:rFonts w:ascii="Calibri" w:hAnsi="Calibri"/>
        </w:rPr>
      </w:pPr>
      <w:r w:rsidRPr="00735251">
        <w:rPr>
          <w:rFonts w:ascii="Calibri" w:hAnsi="Calibri"/>
        </w:rPr>
        <w:t xml:space="preserve">Stranice ponude sa svim prilozima se označavaju </w:t>
      </w:r>
      <w:r w:rsidRPr="00735251">
        <w:rPr>
          <w:rFonts w:ascii="Calibri" w:hAnsi="Calibri"/>
          <w:b/>
        </w:rPr>
        <w:t>rednim brojem stranice kroz ukupni broj stranica  ponude ili ukupan broj stranica ponude kroz redni broj stranice</w:t>
      </w:r>
      <w:r w:rsidRPr="00735251">
        <w:rPr>
          <w:rFonts w:ascii="Calibri" w:hAnsi="Calibri"/>
        </w:rPr>
        <w:t xml:space="preserve">.    </w:t>
      </w:r>
    </w:p>
    <w:p w14:paraId="2F7E2E75" w14:textId="6B6F5714" w:rsidR="00BC0756" w:rsidRPr="00735251" w:rsidRDefault="00BC0756" w:rsidP="00BC0756">
      <w:pPr>
        <w:spacing w:line="240" w:lineRule="auto"/>
        <w:jc w:val="both"/>
        <w:rPr>
          <w:rFonts w:ascii="Calibri" w:hAnsi="Calibri"/>
        </w:rPr>
      </w:pPr>
      <w:r w:rsidRPr="00735251">
        <w:rPr>
          <w:rFonts w:ascii="Calibri" w:hAnsi="Calibri"/>
        </w:rPr>
        <w:t xml:space="preserve">Ponuda u papirnatom obliku </w:t>
      </w:r>
      <w:r w:rsidRPr="00735251">
        <w:rPr>
          <w:rFonts w:ascii="Calibri" w:hAnsi="Calibri"/>
          <w:b/>
        </w:rPr>
        <w:t>mora biti uvezana u cjelinu ( jamstvenikom sa otisnutim žigom/ pečatom na poleđini ponude</w:t>
      </w:r>
      <w:r w:rsidRPr="00735251">
        <w:rPr>
          <w:rFonts w:ascii="Calibri" w:hAnsi="Calibri"/>
        </w:rPr>
        <w:t xml:space="preserve">) na način da se onemogući naknadno vađenje ili umetanje listova ili dijelova ponude; </w:t>
      </w:r>
    </w:p>
    <w:p w14:paraId="16C90A42" w14:textId="77777777" w:rsidR="00BC0756" w:rsidRPr="00735251" w:rsidRDefault="00BC0756" w:rsidP="00BC0756">
      <w:pPr>
        <w:spacing w:line="240" w:lineRule="auto"/>
        <w:jc w:val="both"/>
        <w:rPr>
          <w:rFonts w:ascii="Calibri" w:hAnsi="Calibri"/>
        </w:rPr>
      </w:pPr>
      <w:r w:rsidRPr="00735251">
        <w:rPr>
          <w:rFonts w:ascii="Calibri" w:hAnsi="Calibri"/>
        </w:rPr>
        <w:t>Ukoliko se dostavljaju u sastavu  ponude dijelovi koji ne mogu biti uvezani, ponuditelj ih mora obilježiti nazivom, označiti ih kao dijelove ponude i dostaviti ih s ponudom.</w:t>
      </w:r>
    </w:p>
    <w:p w14:paraId="5178A651" w14:textId="77777777" w:rsidR="00735251" w:rsidRDefault="00BC0756" w:rsidP="00BC0756">
      <w:pPr>
        <w:spacing w:line="240" w:lineRule="auto"/>
        <w:jc w:val="both"/>
        <w:rPr>
          <w:rFonts w:ascii="Calibri" w:hAnsi="Calibri"/>
        </w:rPr>
      </w:pPr>
      <w:r w:rsidRPr="00735251">
        <w:rPr>
          <w:rFonts w:ascii="Calibri" w:hAnsi="Calibri"/>
          <w:b/>
        </w:rPr>
        <w:t>Ispravci u ponudi</w:t>
      </w:r>
      <w:r w:rsidRPr="00735251">
        <w:rPr>
          <w:rFonts w:ascii="Calibri" w:hAnsi="Calibri"/>
        </w:rPr>
        <w:t xml:space="preserve"> moraju biti izrađeni na način da su vidljivi ili dokazivi (</w:t>
      </w:r>
      <w:proofErr w:type="spellStart"/>
      <w:r w:rsidRPr="00735251">
        <w:rPr>
          <w:rFonts w:ascii="Calibri" w:hAnsi="Calibri"/>
        </w:rPr>
        <w:t>napr</w:t>
      </w:r>
      <w:proofErr w:type="spellEnd"/>
      <w:r w:rsidRPr="00735251">
        <w:rPr>
          <w:rFonts w:ascii="Calibri" w:hAnsi="Calibri"/>
        </w:rPr>
        <w:t>. brisanje, uklanjanje slova ili brojeva); Ispravci moraju uz navod datuma biti potvrđeni pravovaljanim potpisom i pečatom ovlaštene osobe gospodarskog subjekta.</w:t>
      </w:r>
    </w:p>
    <w:p w14:paraId="2AE119FD" w14:textId="1C9163FE" w:rsidR="00A001A5" w:rsidRPr="00735251" w:rsidRDefault="00A001A5" w:rsidP="00BC0756">
      <w:pPr>
        <w:spacing w:line="240" w:lineRule="auto"/>
        <w:jc w:val="both"/>
        <w:rPr>
          <w:rFonts w:ascii="Calibri" w:hAnsi="Calibri"/>
        </w:rPr>
      </w:pPr>
      <w:r w:rsidRPr="00735251">
        <w:rPr>
          <w:rFonts w:ascii="Calibri" w:hAnsi="Calibri"/>
        </w:rPr>
        <w:t>2. Način dostave ponuda</w:t>
      </w:r>
    </w:p>
    <w:p w14:paraId="0265A17A" w14:textId="14D038E3" w:rsidR="00A001A5" w:rsidRDefault="00A001A5" w:rsidP="00997E5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Ponuda se dostavlja u zatvorenoj omotnici, na način da se mjesto zatvaranja omotnice ovjeri potpisom i pečatom ponuditelja, na adresu naručitelja navedenu u dokumentaciji o nabavi.</w:t>
      </w:r>
    </w:p>
    <w:p w14:paraId="6ED4B3A7" w14:textId="3415F7B3" w:rsidR="00A001A5" w:rsidRDefault="00A001A5" w:rsidP="00997E5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Na omotnici ponude mora biti naznačeno:</w:t>
      </w:r>
    </w:p>
    <w:p w14:paraId="3AF918FF" w14:textId="1DDBCC4D" w:rsidR="00A001A5" w:rsidRPr="00A001A5" w:rsidRDefault="00A001A5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Pr="001313AD">
        <w:rPr>
          <w:rFonts w:ascii="Calibri" w:hAnsi="Calibri"/>
          <w:b/>
        </w:rPr>
        <w:t xml:space="preserve">naziv i adresa naručitelja: Općina Viškovo, </w:t>
      </w:r>
      <w:proofErr w:type="spellStart"/>
      <w:r w:rsidRPr="001313AD">
        <w:rPr>
          <w:rFonts w:ascii="Calibri" w:hAnsi="Calibri"/>
          <w:b/>
        </w:rPr>
        <w:t>Vozišće</w:t>
      </w:r>
      <w:proofErr w:type="spellEnd"/>
      <w:r w:rsidRPr="001313AD">
        <w:rPr>
          <w:rFonts w:ascii="Calibri" w:hAnsi="Calibri"/>
          <w:b/>
        </w:rPr>
        <w:t xml:space="preserve"> 3, 51216 Viškovo</w:t>
      </w:r>
    </w:p>
    <w:p w14:paraId="0140B200" w14:textId="7A8A9B85" w:rsidR="00A001A5" w:rsidRDefault="00A001A5" w:rsidP="00A001A5">
      <w:pPr>
        <w:spacing w:line="240" w:lineRule="auto"/>
        <w:jc w:val="both"/>
        <w:rPr>
          <w:rFonts w:ascii="Calibri" w:hAnsi="Calibri"/>
        </w:rPr>
      </w:pPr>
    </w:p>
    <w:p w14:paraId="327D3042" w14:textId="72342C73" w:rsidR="00A001A5" w:rsidRPr="001313AD" w:rsidRDefault="00A001A5" w:rsidP="00A001A5">
      <w:pPr>
        <w:spacing w:line="240" w:lineRule="auto"/>
        <w:jc w:val="both"/>
        <w:rPr>
          <w:rFonts w:ascii="Calibri" w:hAnsi="Calibri"/>
          <w:b/>
        </w:rPr>
      </w:pPr>
      <w:r w:rsidRPr="001313AD">
        <w:rPr>
          <w:rFonts w:ascii="Calibri" w:hAnsi="Calibri"/>
          <w:b/>
        </w:rPr>
        <w:t>oznaka:</w:t>
      </w:r>
      <w:r>
        <w:rPr>
          <w:rFonts w:ascii="Calibri" w:hAnsi="Calibri"/>
        </w:rPr>
        <w:t xml:space="preserve"> „</w:t>
      </w:r>
      <w:r w:rsidRPr="001313AD">
        <w:rPr>
          <w:rFonts w:ascii="Calibri" w:hAnsi="Calibri"/>
          <w:b/>
        </w:rPr>
        <w:t>NE OTVARAJ- NABAVA NOVOG OSO</w:t>
      </w:r>
      <w:r w:rsidR="00596E0F" w:rsidRPr="001313AD">
        <w:rPr>
          <w:rFonts w:ascii="Calibri" w:hAnsi="Calibri"/>
          <w:b/>
        </w:rPr>
        <w:t>BNOG VOZILA PUTEM OPERATIVNOG LEASINGA“</w:t>
      </w:r>
    </w:p>
    <w:p w14:paraId="569A222D" w14:textId="5CD2EEFB" w:rsidR="00596E0F" w:rsidRPr="001313AD" w:rsidRDefault="00596E0F" w:rsidP="00A001A5">
      <w:pPr>
        <w:spacing w:line="240" w:lineRule="auto"/>
        <w:jc w:val="both"/>
        <w:rPr>
          <w:rFonts w:ascii="Calibri" w:hAnsi="Calibri"/>
          <w:b/>
        </w:rPr>
      </w:pPr>
      <w:r w:rsidRPr="001313AD">
        <w:rPr>
          <w:rFonts w:ascii="Calibri" w:hAnsi="Calibri"/>
          <w:b/>
        </w:rPr>
        <w:t>b) naziv i adresa ponuditelja- kako bi se nepravodobno pristigla ponuda mogla vratiti.</w:t>
      </w:r>
    </w:p>
    <w:p w14:paraId="2326EDE3" w14:textId="301F5BFF" w:rsidR="00596E0F" w:rsidRDefault="00596E0F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Kada ponuda sadrži uzorke oni se dostavljaju uz ponudu, ako naručitelj nije drugačije odredio u dokumentaciji o nabavi.</w:t>
      </w:r>
    </w:p>
    <w:p w14:paraId="16074644" w14:textId="7140C54C" w:rsidR="00596E0F" w:rsidRDefault="00596E0F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Krajnji rok za dostavu ponuda je najkasnije </w:t>
      </w:r>
      <w:r w:rsidRPr="00905D24">
        <w:rPr>
          <w:rFonts w:ascii="Calibri" w:hAnsi="Calibri"/>
        </w:rPr>
        <w:t xml:space="preserve">do </w:t>
      </w:r>
      <w:r w:rsidR="00EC5BFE">
        <w:rPr>
          <w:rFonts w:ascii="Calibri" w:hAnsi="Calibri"/>
        </w:rPr>
        <w:t>11</w:t>
      </w:r>
      <w:r w:rsidR="00F33D41" w:rsidRPr="00905D24">
        <w:rPr>
          <w:rFonts w:ascii="Calibri" w:hAnsi="Calibri"/>
        </w:rPr>
        <w:t>. veljače</w:t>
      </w:r>
      <w:r w:rsidR="00C86714" w:rsidRPr="00905D24">
        <w:rPr>
          <w:rFonts w:ascii="Calibri" w:hAnsi="Calibri"/>
        </w:rPr>
        <w:t xml:space="preserve"> 2020</w:t>
      </w:r>
      <w:r w:rsidR="008775C3" w:rsidRPr="00905D24">
        <w:rPr>
          <w:rFonts w:ascii="Calibri" w:hAnsi="Calibri"/>
        </w:rPr>
        <w:t>.</w:t>
      </w:r>
      <w:r w:rsidR="008775C3">
        <w:rPr>
          <w:rFonts w:ascii="Calibri" w:hAnsi="Calibri"/>
        </w:rPr>
        <w:t xml:space="preserve"> g</w:t>
      </w:r>
      <w:r w:rsidR="00C86714">
        <w:rPr>
          <w:rFonts w:ascii="Calibri" w:hAnsi="Calibri"/>
        </w:rPr>
        <w:t>o</w:t>
      </w:r>
      <w:r w:rsidR="008775C3">
        <w:rPr>
          <w:rFonts w:ascii="Calibri" w:hAnsi="Calibri"/>
        </w:rPr>
        <w:t>dine</w:t>
      </w:r>
      <w:r w:rsidR="00F211CD" w:rsidRPr="00F211CD">
        <w:rPr>
          <w:rFonts w:ascii="Calibri" w:hAnsi="Calibri"/>
        </w:rPr>
        <w:t xml:space="preserve"> </w:t>
      </w:r>
      <w:r w:rsidR="00EC5BFE">
        <w:rPr>
          <w:rFonts w:ascii="Calibri" w:hAnsi="Calibri"/>
        </w:rPr>
        <w:t>do 17</w:t>
      </w:r>
      <w:r w:rsidR="005162D9">
        <w:rPr>
          <w:rFonts w:ascii="Calibri" w:hAnsi="Calibri"/>
        </w:rPr>
        <w:t>,00</w:t>
      </w:r>
      <w:r w:rsidR="00F211CD" w:rsidRPr="00F211CD">
        <w:rPr>
          <w:rFonts w:ascii="Calibri" w:hAnsi="Calibri"/>
        </w:rPr>
        <w:t xml:space="preserve"> </w:t>
      </w:r>
      <w:r w:rsidR="008775C3">
        <w:rPr>
          <w:rFonts w:ascii="Calibri" w:hAnsi="Calibri"/>
        </w:rPr>
        <w:t>sati. Ponude se mogu predati osobno u uredovno radno vrijeme pisarnice Općine Viškovo.</w:t>
      </w:r>
    </w:p>
    <w:p w14:paraId="04F4045F" w14:textId="2EC199B5" w:rsidR="00FD35A7" w:rsidRDefault="00FD35A7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3. Izmjena ponude i odustajanje od ponude:</w:t>
      </w:r>
    </w:p>
    <w:p w14:paraId="70BD71BF" w14:textId="402157C9" w:rsidR="00FD35A7" w:rsidRDefault="00FD35A7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Ponuditelj može do isteka roka za dostavu ponuda mijenjati svoju ponudu ili od nje odustati. Ponuditelj je</w:t>
      </w:r>
      <w:r w:rsidR="00DC30A3">
        <w:rPr>
          <w:rFonts w:ascii="Calibri" w:hAnsi="Calibri"/>
        </w:rPr>
        <w:t xml:space="preserve"> obvezan izmjenu ili </w:t>
      </w:r>
      <w:proofErr w:type="spellStart"/>
      <w:r w:rsidR="00DC30A3">
        <w:rPr>
          <w:rFonts w:ascii="Calibri" w:hAnsi="Calibri"/>
        </w:rPr>
        <w:t>odustanak</w:t>
      </w:r>
      <w:proofErr w:type="spellEnd"/>
      <w:r w:rsidR="00DC30A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od ponude dostaviti na isti način kao i osnovnu ponudu s naznakom da se radi o izmjeni ili </w:t>
      </w:r>
      <w:proofErr w:type="spellStart"/>
      <w:r>
        <w:rPr>
          <w:rFonts w:ascii="Calibri" w:hAnsi="Calibri"/>
        </w:rPr>
        <w:t>odustanku</w:t>
      </w:r>
      <w:proofErr w:type="spellEnd"/>
      <w:r>
        <w:rPr>
          <w:rFonts w:ascii="Calibri" w:hAnsi="Calibri"/>
        </w:rPr>
        <w:t>.</w:t>
      </w:r>
    </w:p>
    <w:p w14:paraId="3C3B4631" w14:textId="063C7654" w:rsidR="00FD35A7" w:rsidRDefault="00FD35A7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4. Cijena ponude</w:t>
      </w:r>
    </w:p>
    <w:p w14:paraId="3763AEFA" w14:textId="3C74FFE9" w:rsidR="00FD35A7" w:rsidRDefault="00FD35A7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Ponuditelj iskazuje cijenu ponude </w:t>
      </w:r>
      <w:r w:rsidRPr="005A0703">
        <w:rPr>
          <w:rFonts w:ascii="Calibri" w:hAnsi="Calibri"/>
        </w:rPr>
        <w:t>u kunama</w:t>
      </w:r>
      <w:r>
        <w:rPr>
          <w:rFonts w:ascii="Calibri" w:hAnsi="Calibri"/>
        </w:rPr>
        <w:t>. Cijena ponude piše se u brojkama</w:t>
      </w:r>
      <w:r w:rsidR="00084129">
        <w:rPr>
          <w:rFonts w:ascii="Calibri" w:hAnsi="Calibri"/>
        </w:rPr>
        <w:t>. Cijena po</w:t>
      </w:r>
      <w:r w:rsidR="00DC30A3">
        <w:rPr>
          <w:rFonts w:ascii="Calibri" w:hAnsi="Calibri"/>
        </w:rPr>
        <w:t xml:space="preserve">nude je fiksna i nepromjenjiva </w:t>
      </w:r>
      <w:r w:rsidR="00084129">
        <w:rPr>
          <w:rFonts w:ascii="Calibri" w:hAnsi="Calibri"/>
        </w:rPr>
        <w:t xml:space="preserve">tijekom trajanja ugovora o operativnom </w:t>
      </w:r>
      <w:proofErr w:type="spellStart"/>
      <w:r w:rsidR="00084129">
        <w:rPr>
          <w:rFonts w:ascii="Calibri" w:hAnsi="Calibri"/>
        </w:rPr>
        <w:t>leasingu</w:t>
      </w:r>
      <w:proofErr w:type="spellEnd"/>
      <w:r w:rsidR="00084129">
        <w:rPr>
          <w:rFonts w:ascii="Calibri" w:hAnsi="Calibri"/>
        </w:rPr>
        <w:t>.</w:t>
      </w:r>
    </w:p>
    <w:p w14:paraId="377317E7" w14:textId="38E74A1B" w:rsidR="00084E07" w:rsidRDefault="00084129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 </w:t>
      </w:r>
      <w:r w:rsidR="003D3623">
        <w:rPr>
          <w:rFonts w:ascii="Calibri" w:hAnsi="Calibri"/>
        </w:rPr>
        <w:t>ukupnu cijenu ponude s porezom</w:t>
      </w:r>
      <w:r>
        <w:rPr>
          <w:rFonts w:ascii="Calibri" w:hAnsi="Calibri"/>
        </w:rPr>
        <w:t xml:space="preserve"> na dodanu vrijednost</w:t>
      </w:r>
      <w:r w:rsidR="00084E07">
        <w:rPr>
          <w:rFonts w:ascii="Calibri" w:hAnsi="Calibri"/>
        </w:rPr>
        <w:t xml:space="preserve"> moraju biti uračunati svi troškovi, uključujući posebne poreze</w:t>
      </w:r>
      <w:r w:rsidR="005A0703">
        <w:rPr>
          <w:rFonts w:ascii="Calibri" w:hAnsi="Calibri"/>
        </w:rPr>
        <w:t>, troškove zaključenja ugovora</w:t>
      </w:r>
      <w:r w:rsidR="00A9075F">
        <w:rPr>
          <w:rFonts w:ascii="Calibri" w:hAnsi="Calibri"/>
        </w:rPr>
        <w:t xml:space="preserve"> s PDV-om</w:t>
      </w:r>
      <w:r w:rsidR="00084E07">
        <w:rPr>
          <w:rFonts w:ascii="Calibri" w:hAnsi="Calibri"/>
        </w:rPr>
        <w:t>, trošarine i carine, ako postoje te popusti.</w:t>
      </w:r>
    </w:p>
    <w:p w14:paraId="2E08F514" w14:textId="77777777" w:rsidR="00084E07" w:rsidRDefault="00084E07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Cijena ponude je nepromjenjiva.</w:t>
      </w:r>
    </w:p>
    <w:p w14:paraId="530C9C5B" w14:textId="77777777" w:rsidR="00084E07" w:rsidRDefault="00084E07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Cijena ponude mora biti izražena </w:t>
      </w:r>
      <w:r w:rsidRPr="005A0703">
        <w:rPr>
          <w:rFonts w:ascii="Calibri" w:hAnsi="Calibri"/>
        </w:rPr>
        <w:t>u kunama</w:t>
      </w:r>
      <w:r>
        <w:rPr>
          <w:rFonts w:ascii="Calibri" w:hAnsi="Calibri"/>
        </w:rPr>
        <w:t xml:space="preserve"> s fiksnim iznosom anuiteta tijekom ukupnog trajanja </w:t>
      </w:r>
      <w:proofErr w:type="spellStart"/>
      <w:r>
        <w:rPr>
          <w:rFonts w:ascii="Calibri" w:hAnsi="Calibri"/>
        </w:rPr>
        <w:t>leasinga</w:t>
      </w:r>
      <w:proofErr w:type="spellEnd"/>
      <w:r>
        <w:rPr>
          <w:rFonts w:ascii="Calibri" w:hAnsi="Calibri"/>
        </w:rPr>
        <w:t>.</w:t>
      </w:r>
    </w:p>
    <w:p w14:paraId="4BCCDFC4" w14:textId="77777777" w:rsidR="00084E07" w:rsidRDefault="00084E07" w:rsidP="00A001A5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Uvjeti operativnog </w:t>
      </w:r>
      <w:proofErr w:type="spellStart"/>
      <w:r>
        <w:rPr>
          <w:rFonts w:ascii="Calibri" w:hAnsi="Calibri"/>
        </w:rPr>
        <w:t>leasinga</w:t>
      </w:r>
      <w:proofErr w:type="spellEnd"/>
      <w:r>
        <w:rPr>
          <w:rFonts w:ascii="Calibri" w:hAnsi="Calibri"/>
        </w:rPr>
        <w:t xml:space="preserve">: </w:t>
      </w:r>
    </w:p>
    <w:p w14:paraId="09D2106E" w14:textId="77777777" w:rsidR="00084E07" w:rsidRDefault="00084E07" w:rsidP="00084E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trajanje </w:t>
      </w:r>
      <w:proofErr w:type="spellStart"/>
      <w:r>
        <w:rPr>
          <w:rFonts w:ascii="Calibri" w:hAnsi="Calibri"/>
        </w:rPr>
        <w:t>leasinga</w:t>
      </w:r>
      <w:proofErr w:type="spellEnd"/>
      <w:r>
        <w:rPr>
          <w:rFonts w:ascii="Calibri" w:hAnsi="Calibri"/>
        </w:rPr>
        <w:t>: 36 mjeseci</w:t>
      </w:r>
    </w:p>
    <w:p w14:paraId="000BC544" w14:textId="77777777" w:rsidR="008D29E9" w:rsidRDefault="008D29E9" w:rsidP="00084E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Naručitelj ne plaća </w:t>
      </w:r>
      <w:proofErr w:type="spellStart"/>
      <w:r>
        <w:rPr>
          <w:rFonts w:ascii="Calibri" w:hAnsi="Calibri"/>
        </w:rPr>
        <w:t>interkalarnu</w:t>
      </w:r>
      <w:proofErr w:type="spellEnd"/>
      <w:r>
        <w:rPr>
          <w:rFonts w:ascii="Calibri" w:hAnsi="Calibri"/>
        </w:rPr>
        <w:t xml:space="preserve"> kamatu</w:t>
      </w:r>
    </w:p>
    <w:p w14:paraId="36FA24D3" w14:textId="77777777" w:rsidR="008D29E9" w:rsidRDefault="008D29E9" w:rsidP="00084E07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Ugovor sklopljen za ovaj predmet nabave neće se </w:t>
      </w:r>
      <w:proofErr w:type="spellStart"/>
      <w:r>
        <w:rPr>
          <w:rFonts w:ascii="Calibri" w:hAnsi="Calibri"/>
        </w:rPr>
        <w:t>solemnizirati</w:t>
      </w:r>
      <w:proofErr w:type="spellEnd"/>
    </w:p>
    <w:p w14:paraId="721DEF7D" w14:textId="0CD4A5BD" w:rsidR="00596E0F" w:rsidRDefault="008D29E9" w:rsidP="00A001A5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Kamatna stopa: </w:t>
      </w:r>
      <w:r w:rsidRPr="00DF3F8C">
        <w:rPr>
          <w:rFonts w:ascii="Calibri" w:hAnsi="Calibri"/>
        </w:rPr>
        <w:t>fiksna godišnja za ugovoreno razdoblje</w:t>
      </w:r>
      <w:r w:rsidR="00084129" w:rsidRPr="00084E07">
        <w:rPr>
          <w:rFonts w:ascii="Calibri" w:hAnsi="Calibri"/>
        </w:rPr>
        <w:t xml:space="preserve"> </w:t>
      </w:r>
    </w:p>
    <w:p w14:paraId="54E70512" w14:textId="77777777" w:rsidR="00DC30A3" w:rsidRPr="00DC30A3" w:rsidRDefault="00DC30A3" w:rsidP="004836FC">
      <w:pPr>
        <w:pStyle w:val="Odlomakpopisa"/>
        <w:spacing w:line="240" w:lineRule="auto"/>
        <w:jc w:val="both"/>
        <w:rPr>
          <w:rFonts w:ascii="Calibri" w:hAnsi="Calibri"/>
        </w:rPr>
      </w:pPr>
    </w:p>
    <w:p w14:paraId="2A2FF0D3" w14:textId="77777777" w:rsidR="008D29E9" w:rsidRDefault="008D29E9" w:rsidP="00BE055D">
      <w:pPr>
        <w:jc w:val="both"/>
        <w:rPr>
          <w:rFonts w:ascii="Calibri" w:hAnsi="Calibri"/>
        </w:rPr>
      </w:pPr>
      <w:r>
        <w:rPr>
          <w:rFonts w:ascii="Calibri" w:hAnsi="Calibri"/>
        </w:rPr>
        <w:t>5. Način izračuna cijene ponude</w:t>
      </w:r>
    </w:p>
    <w:p w14:paraId="3113C7D2" w14:textId="3BFB71EA" w:rsidR="00BE055D" w:rsidRDefault="008D29E9" w:rsidP="00BE055D">
      <w:pPr>
        <w:jc w:val="both"/>
        <w:rPr>
          <w:rFonts w:ascii="Calibri" w:hAnsi="Calibri" w:cs="Helvetica"/>
        </w:rPr>
      </w:pPr>
      <w:r>
        <w:rPr>
          <w:rFonts w:ascii="Calibri" w:hAnsi="Calibri"/>
        </w:rPr>
        <w:t>Ponuditelj je obvezan prije davanja</w:t>
      </w:r>
      <w:r w:rsidR="00BE055D">
        <w:rPr>
          <w:rFonts w:ascii="Calibri" w:hAnsi="Calibri" w:cs="Helvetica"/>
        </w:rPr>
        <w:t xml:space="preserve"> </w:t>
      </w:r>
      <w:r>
        <w:rPr>
          <w:rFonts w:ascii="Calibri" w:hAnsi="Calibri" w:cs="Helvetica"/>
        </w:rPr>
        <w:t>ponude proučiti kompletnu dokumentaciju temeljem koje će izvršiti nabavu i isporuku predmeta nabave, jer iz razloga nepoznavanja istog neće imati pravo na kasniju izmjenu svoje ponude ili bilo koje druge odredbe iz ovih Uputa.</w:t>
      </w:r>
    </w:p>
    <w:p w14:paraId="16EA779D" w14:textId="39C11996" w:rsidR="008D29E9" w:rsidRDefault="001279B5" w:rsidP="00BE055D">
      <w:pPr>
        <w:jc w:val="both"/>
      </w:pPr>
      <w:r>
        <w:t>Cijena predmeta nabave sadrži sve posredne i neposredne troškove i sva davanja koja prema procjeni ponud</w:t>
      </w:r>
      <w:r w:rsidR="007F309A">
        <w:t xml:space="preserve">itelja iziskuje operativni </w:t>
      </w:r>
      <w:proofErr w:type="spellStart"/>
      <w:r w:rsidR="007F309A">
        <w:t>leas</w:t>
      </w:r>
      <w:r>
        <w:t>i</w:t>
      </w:r>
      <w:r w:rsidR="007F309A">
        <w:t>n</w:t>
      </w:r>
      <w:r>
        <w:t>g</w:t>
      </w:r>
      <w:proofErr w:type="spellEnd"/>
      <w:r>
        <w:t xml:space="preserve"> na period od 36 mjeseci.</w:t>
      </w:r>
    </w:p>
    <w:p w14:paraId="43A0B4B9" w14:textId="1E6C3065" w:rsidR="001279B5" w:rsidRDefault="001279B5" w:rsidP="00BE055D">
      <w:pPr>
        <w:jc w:val="both"/>
      </w:pPr>
      <w:r>
        <w:t>Cijena ponude bez PDV-a mora sadržavati sve posredne i neposredne troškove  i sva davanja:</w:t>
      </w:r>
    </w:p>
    <w:p w14:paraId="0A0289C6" w14:textId="7E13C124" w:rsidR="001279B5" w:rsidRDefault="001279B5" w:rsidP="001279B5">
      <w:pPr>
        <w:pStyle w:val="Odlomakpopisa"/>
        <w:numPr>
          <w:ilvl w:val="0"/>
          <w:numId w:val="1"/>
        </w:numPr>
        <w:jc w:val="both"/>
      </w:pPr>
      <w:r>
        <w:t>nabavnu cijenu vozila sa svim davanjima do registracije vozila,</w:t>
      </w:r>
    </w:p>
    <w:p w14:paraId="41096AEA" w14:textId="3DBA7355" w:rsidR="001279B5" w:rsidRDefault="001279B5" w:rsidP="00F628E8">
      <w:pPr>
        <w:pStyle w:val="Odlomakpopisa"/>
        <w:numPr>
          <w:ilvl w:val="0"/>
          <w:numId w:val="1"/>
        </w:numPr>
        <w:jc w:val="both"/>
      </w:pPr>
      <w:r>
        <w:t>svu opremu vozila sukladno Zakonu o sigurnosti prometa na cestama</w:t>
      </w:r>
      <w:r w:rsidR="00F628E8">
        <w:t xml:space="preserve"> i Pravilnika o tehničkim uvjetima vozila u prometu na cestama (rezervni kotač/sprej ili pjena u boci pod tlakom,</w:t>
      </w:r>
      <w:r w:rsidR="00DC30A3">
        <w:t xml:space="preserve"> </w:t>
      </w:r>
      <w:r w:rsidR="00F628E8">
        <w:t>vatrogasni aparat, trokut, kutija prve pomoći, rezervne žarulje za najmanje pola rasvjetnih mjesta na vozilu)</w:t>
      </w:r>
    </w:p>
    <w:p w14:paraId="20347A1F" w14:textId="5B5CFD71" w:rsidR="001279B5" w:rsidRDefault="001279B5" w:rsidP="001279B5">
      <w:pPr>
        <w:jc w:val="both"/>
      </w:pPr>
      <w:r>
        <w:t>Tijekom ugovornog razdoblja korištenja vozila naručitelj će priznati ponuditelju mogućnost promjene  samo onog dijela mjesečne rate koji se odnosi na:</w:t>
      </w:r>
    </w:p>
    <w:p w14:paraId="24C6028F" w14:textId="2DFE0F61" w:rsidR="001279B5" w:rsidRDefault="001279B5" w:rsidP="001279B5">
      <w:pPr>
        <w:pStyle w:val="Odlomakpopisa"/>
        <w:numPr>
          <w:ilvl w:val="0"/>
          <w:numId w:val="1"/>
        </w:numPr>
        <w:jc w:val="both"/>
      </w:pPr>
      <w:r>
        <w:t>promjenu poreza na cestovna vozila</w:t>
      </w:r>
    </w:p>
    <w:p w14:paraId="0F464FF9" w14:textId="0730AB28" w:rsidR="001279B5" w:rsidRDefault="001279B5" w:rsidP="001279B5">
      <w:pPr>
        <w:pStyle w:val="Odlomakpopisa"/>
        <w:numPr>
          <w:ilvl w:val="0"/>
          <w:numId w:val="1"/>
        </w:numPr>
        <w:jc w:val="both"/>
      </w:pPr>
      <w:r>
        <w:t>druge promjene cijene koje su isključivo rezultat promjene zakonske regulative.</w:t>
      </w:r>
    </w:p>
    <w:p w14:paraId="638BD9D5" w14:textId="42AB984D" w:rsidR="001279B5" w:rsidRDefault="001279B5" w:rsidP="001279B5">
      <w:pPr>
        <w:jc w:val="both"/>
      </w:pPr>
      <w:r>
        <w:t>Na eventualnu promjenu cijena</w:t>
      </w:r>
      <w:r w:rsidR="009F2D8B">
        <w:t xml:space="preserve"> </w:t>
      </w:r>
      <w:r>
        <w:t xml:space="preserve">koje čine sadržaj ukupne cijene promjene, odnosno promjenu kod mjesečne </w:t>
      </w:r>
      <w:proofErr w:type="spellStart"/>
      <w:r>
        <w:t>leasing</w:t>
      </w:r>
      <w:proofErr w:type="spellEnd"/>
      <w:r>
        <w:t xml:space="preserve"> rate ponuditelj ima pravo isključivo po na</w:t>
      </w:r>
      <w:r w:rsidR="009F2D8B">
        <w:t>stanku za njega realnog troška s</w:t>
      </w:r>
      <w:r>
        <w:t xml:space="preserve"> aspekta promjene zakonske regulative. Potrebu promjene mjesečne </w:t>
      </w:r>
      <w:proofErr w:type="spellStart"/>
      <w:r>
        <w:t>leasing</w:t>
      </w:r>
      <w:proofErr w:type="spellEnd"/>
      <w:r>
        <w:t xml:space="preserve"> rate ponuditelj će dokazati pravovaljanim pisanim dokazom nadležnog tijela.</w:t>
      </w:r>
    </w:p>
    <w:p w14:paraId="19036183" w14:textId="066A6515" w:rsidR="001279B5" w:rsidRDefault="001279B5" w:rsidP="001279B5">
      <w:pPr>
        <w:jc w:val="both"/>
      </w:pPr>
      <w:r>
        <w:t>Prilikom izrade obrasca ponude, Ponuditelj je obvezan ispuniti sve pozicije iz izvornika obrasca ponude.</w:t>
      </w:r>
    </w:p>
    <w:p w14:paraId="5F373389" w14:textId="34E75E05" w:rsidR="006C137D" w:rsidRDefault="006C137D" w:rsidP="001279B5">
      <w:pPr>
        <w:jc w:val="both"/>
      </w:pPr>
      <w:r>
        <w:lastRenderedPageBreak/>
        <w:t xml:space="preserve">Ponuditelji su dužni ponuditi tj. upisati jediničnu cijenu </w:t>
      </w:r>
      <w:r w:rsidRPr="00125048">
        <w:t>i ukupnu cijenu</w:t>
      </w:r>
      <w:r w:rsidR="00DC30A3">
        <w:t xml:space="preserve"> </w:t>
      </w:r>
      <w:r>
        <w:t xml:space="preserve">(zaokruženu na dvije decimale) za stavku troškovnika, na način kako je to određeno u troškovniku te cijenu ponude </w:t>
      </w:r>
      <w:r w:rsidR="00125048">
        <w:t xml:space="preserve">bez PDV-a, PDV i cijenu ponude </w:t>
      </w:r>
      <w:r>
        <w:t>s PDV-om na način kako je to određeno u ponudbenom listu.</w:t>
      </w:r>
    </w:p>
    <w:p w14:paraId="66FF3C96" w14:textId="77777777" w:rsidR="006C137D" w:rsidRDefault="006C137D" w:rsidP="001279B5">
      <w:pPr>
        <w:jc w:val="both"/>
      </w:pPr>
      <w:r>
        <w:t>Ako ponuditelj nije u sustavu PDV-a ili je predmet nabave oslobođen PDV-a, u ponudbenom listu, na mjesto predviđeno za upis cijene ponude s PDV-om, upisuje se isti iznos kao što je upisan na mjestu predviđenom za upis cijene ponude bez PDV-a, a mjesto predviđeno za upis iznosa PDV-a ostavlja se prazno.</w:t>
      </w:r>
    </w:p>
    <w:p w14:paraId="4AF32231" w14:textId="77777777" w:rsidR="006C137D" w:rsidRDefault="006C137D" w:rsidP="001279B5">
      <w:pPr>
        <w:jc w:val="both"/>
      </w:pPr>
      <w:r>
        <w:t>Nisu dopuštene:</w:t>
      </w:r>
    </w:p>
    <w:p w14:paraId="2892BAD0" w14:textId="207C1F6B" w:rsidR="006C137D" w:rsidRDefault="006C137D" w:rsidP="006C137D">
      <w:pPr>
        <w:pStyle w:val="Odlomakpopisa"/>
        <w:numPr>
          <w:ilvl w:val="0"/>
          <w:numId w:val="1"/>
        </w:numPr>
        <w:jc w:val="both"/>
      </w:pPr>
      <w:r>
        <w:t>alternativne cijene ponude</w:t>
      </w:r>
    </w:p>
    <w:p w14:paraId="3B83AE80" w14:textId="797BD026" w:rsidR="006C137D" w:rsidRDefault="006C137D" w:rsidP="006C137D">
      <w:pPr>
        <w:pStyle w:val="Odlomakpopisa"/>
        <w:numPr>
          <w:ilvl w:val="0"/>
          <w:numId w:val="1"/>
        </w:numPr>
        <w:jc w:val="both"/>
      </w:pPr>
      <w:r>
        <w:t>ponude u relativnom iznosu bez cijene u apsolutnom iznosu</w:t>
      </w:r>
    </w:p>
    <w:p w14:paraId="45CA35B9" w14:textId="2E416422" w:rsidR="006C137D" w:rsidRDefault="006C137D" w:rsidP="006C137D">
      <w:pPr>
        <w:pStyle w:val="Odlomakpopisa"/>
        <w:numPr>
          <w:ilvl w:val="0"/>
          <w:numId w:val="1"/>
        </w:numPr>
        <w:jc w:val="both"/>
      </w:pPr>
      <w:r>
        <w:t>ponude pod uvjetima koji nisu predviđeni dokumentacijom o nabavi</w:t>
      </w:r>
    </w:p>
    <w:p w14:paraId="1DED28C2" w14:textId="2B8911B0" w:rsidR="006C137D" w:rsidRDefault="006C137D" w:rsidP="006C137D">
      <w:pPr>
        <w:jc w:val="both"/>
      </w:pPr>
      <w:r>
        <w:t xml:space="preserve">Vodeće je načelo da je za ponuđenu cijenu obvezna potpuna transparentnost i da nema skrivenih troškova u ponudi. </w:t>
      </w:r>
    </w:p>
    <w:p w14:paraId="6084E578" w14:textId="1F47AB6A" w:rsidR="006C137D" w:rsidRDefault="006C137D" w:rsidP="001279B5">
      <w:pPr>
        <w:jc w:val="both"/>
      </w:pPr>
      <w:r>
        <w:t xml:space="preserve"> </w:t>
      </w:r>
      <w:r w:rsidR="000F36AA">
        <w:t>Valuta ponude</w:t>
      </w:r>
    </w:p>
    <w:p w14:paraId="19B71259" w14:textId="14B3B762" w:rsidR="000F36AA" w:rsidRDefault="000F36AA" w:rsidP="001279B5">
      <w:pPr>
        <w:jc w:val="both"/>
      </w:pPr>
      <w:r>
        <w:t xml:space="preserve">Ponuditelj izražava cijenu ponude u kunama. </w:t>
      </w:r>
    </w:p>
    <w:p w14:paraId="1B87B523" w14:textId="1301D7DC" w:rsidR="000F36AA" w:rsidRDefault="000F36AA" w:rsidP="001279B5">
      <w:pPr>
        <w:jc w:val="both"/>
      </w:pPr>
      <w:r>
        <w:t>6. Kriterij za odabir ponude:</w:t>
      </w:r>
    </w:p>
    <w:p w14:paraId="3D7FB919" w14:textId="67ECD0D7" w:rsidR="00C669AE" w:rsidRDefault="000F36AA" w:rsidP="001279B5">
      <w:pPr>
        <w:jc w:val="both"/>
      </w:pPr>
      <w:r>
        <w:t xml:space="preserve">Kriterij za odabir ponude je </w:t>
      </w:r>
      <w:r w:rsidR="00C669AE" w:rsidRPr="005A0703">
        <w:t>najniža cijena</w:t>
      </w:r>
      <w:r>
        <w:t xml:space="preserve">. </w:t>
      </w:r>
    </w:p>
    <w:p w14:paraId="4D8ED66F" w14:textId="7308E600" w:rsidR="005A0703" w:rsidRDefault="005A0703" w:rsidP="001279B5">
      <w:pPr>
        <w:jc w:val="both"/>
      </w:pPr>
      <w:r>
        <w:t>Najni</w:t>
      </w:r>
      <w:r w:rsidR="00FA29C9">
        <w:t xml:space="preserve">žom cijenom ponude smatra se </w:t>
      </w:r>
      <w:r>
        <w:t xml:space="preserve">najniža ukupna cijena </w:t>
      </w:r>
      <w:r w:rsidR="00FA29C9">
        <w:t xml:space="preserve">ponude koja uključuje PDV, </w:t>
      </w:r>
      <w:r w:rsidR="00FA29C9">
        <w:rPr>
          <w:rFonts w:ascii="Calibri" w:hAnsi="Calibri"/>
        </w:rPr>
        <w:t>sve troškove, uključujući posebne poreze, troškove zaključenja ugovora</w:t>
      </w:r>
      <w:r w:rsidR="003D3623">
        <w:rPr>
          <w:rFonts w:ascii="Calibri" w:hAnsi="Calibri"/>
        </w:rPr>
        <w:t xml:space="preserve"> s PDV-om</w:t>
      </w:r>
      <w:r w:rsidR="00FA29C9">
        <w:rPr>
          <w:rFonts w:ascii="Calibri" w:hAnsi="Calibri"/>
        </w:rPr>
        <w:t>, trošarine i carine, ako postoje te popuste.</w:t>
      </w:r>
    </w:p>
    <w:p w14:paraId="7DF0F019" w14:textId="41FAF2B5" w:rsidR="007F6C4C" w:rsidRPr="004F71D5" w:rsidRDefault="00A85703" w:rsidP="007227E6">
      <w:pPr>
        <w:spacing w:line="240" w:lineRule="auto"/>
        <w:jc w:val="both"/>
        <w:rPr>
          <w:b/>
        </w:rPr>
      </w:pPr>
      <w:r w:rsidRPr="004F71D5">
        <w:rPr>
          <w:b/>
        </w:rPr>
        <w:t>7. Jezik i pismo na kojem se izrađuje ponuda</w:t>
      </w:r>
    </w:p>
    <w:p w14:paraId="18C7BF19" w14:textId="3AA65E84" w:rsidR="00A85703" w:rsidRDefault="00A85703" w:rsidP="007227E6">
      <w:pPr>
        <w:spacing w:line="240" w:lineRule="auto"/>
        <w:jc w:val="both"/>
      </w:pPr>
      <w:r>
        <w:t>Dokumentacija o nabavi izrađuje se na hrvatskom jeziku i latiničnom pismu. Kada je to potrebno zbog predmeta nabave naručitelj može, osim na hrvatskom jeziku, dokumentaciju o nabavi ili njezin dio izraditi i na drugom službenom jeziku E</w:t>
      </w:r>
      <w:r w:rsidR="00FA29C9">
        <w:t xml:space="preserve">uropske unije. U slučaju spora </w:t>
      </w:r>
      <w:r>
        <w:t>mjerodavna je dokumentacija o nabavi izrađena na hrvatskom jeziku.</w:t>
      </w:r>
    </w:p>
    <w:p w14:paraId="533DCE50" w14:textId="35A69492" w:rsidR="00A85703" w:rsidRDefault="00A85703" w:rsidP="007227E6">
      <w:pPr>
        <w:spacing w:line="240" w:lineRule="auto"/>
        <w:jc w:val="both"/>
      </w:pPr>
      <w:r>
        <w:t>Ponuda se zajedno s pripadajućom dokumentacijom izrađuje na hrvatskom jeziku i latiničnom pismu, a svi dijelovi ponude</w:t>
      </w:r>
      <w:r w:rsidR="004F71D5">
        <w:t xml:space="preserve"> koji nisu izrađeni na hrvatskom jeziku moraju biti prevedeni na hrvatski jezik.</w:t>
      </w:r>
    </w:p>
    <w:p w14:paraId="4200D98C" w14:textId="22F54C40" w:rsidR="004F71D5" w:rsidRPr="004F71D5" w:rsidRDefault="004F71D5" w:rsidP="007227E6">
      <w:pPr>
        <w:spacing w:line="240" w:lineRule="auto"/>
        <w:jc w:val="both"/>
        <w:rPr>
          <w:b/>
        </w:rPr>
      </w:pPr>
      <w:r w:rsidRPr="004F71D5">
        <w:rPr>
          <w:b/>
        </w:rPr>
        <w:t>8. Rok valjanosti ponude</w:t>
      </w:r>
    </w:p>
    <w:p w14:paraId="529E6E2B" w14:textId="065EA0C8" w:rsidR="004F71D5" w:rsidRDefault="004F71D5" w:rsidP="007227E6">
      <w:pPr>
        <w:spacing w:line="240" w:lineRule="auto"/>
        <w:jc w:val="both"/>
      </w:pPr>
      <w:r>
        <w:t>Ponuda obvezuje ponuditelja do isteka roka valjanosti ponude, a na zahtjev naručitelja ponuditelj može produžiti rok valjanosti svoje ponude.</w:t>
      </w:r>
    </w:p>
    <w:p w14:paraId="377B0AEB" w14:textId="6EAAFEAF" w:rsidR="004F71D5" w:rsidRDefault="004F71D5" w:rsidP="007227E6">
      <w:pPr>
        <w:spacing w:line="240" w:lineRule="auto"/>
        <w:jc w:val="both"/>
      </w:pPr>
      <w:r>
        <w:t xml:space="preserve">Rok valjanosti ponude mora biti naveden u </w:t>
      </w:r>
      <w:r w:rsidR="00C669AE">
        <w:t>ponudi i ne može biti kraći od 9</w:t>
      </w:r>
      <w:r>
        <w:t xml:space="preserve">0 dana od </w:t>
      </w:r>
      <w:r w:rsidR="00C669AE">
        <w:t>krajnjeg roka za dostavu ponuda</w:t>
      </w:r>
      <w:r>
        <w:t>.</w:t>
      </w:r>
    </w:p>
    <w:p w14:paraId="774AD01A" w14:textId="20F342E2" w:rsidR="004F71D5" w:rsidRPr="004F71D5" w:rsidRDefault="004F71D5" w:rsidP="007227E6">
      <w:pPr>
        <w:spacing w:line="240" w:lineRule="auto"/>
        <w:jc w:val="both"/>
        <w:rPr>
          <w:b/>
        </w:rPr>
      </w:pPr>
      <w:r w:rsidRPr="004F71D5">
        <w:rPr>
          <w:b/>
        </w:rPr>
        <w:t>9. Računska ispravnost ponude</w:t>
      </w:r>
    </w:p>
    <w:p w14:paraId="0435D9DA" w14:textId="1D1812BA" w:rsidR="004F71D5" w:rsidRDefault="004F71D5" w:rsidP="007227E6">
      <w:pPr>
        <w:spacing w:line="240" w:lineRule="auto"/>
        <w:jc w:val="both"/>
      </w:pPr>
      <w:r>
        <w:t>Naručitelj je obvezan provjeriti računsku ispravnost ponude.</w:t>
      </w:r>
    </w:p>
    <w:p w14:paraId="2F59A4E8" w14:textId="770D9CA1" w:rsidR="004F71D5" w:rsidRDefault="004F71D5" w:rsidP="007227E6">
      <w:pPr>
        <w:spacing w:line="240" w:lineRule="auto"/>
        <w:jc w:val="both"/>
      </w:pPr>
      <w:r>
        <w:t>Računske pogreške u troškovniku ili ponudbenom listu ispravljaju se matematičkim operacijama.</w:t>
      </w:r>
    </w:p>
    <w:p w14:paraId="02439DE9" w14:textId="4CE19927" w:rsidR="004F71D5" w:rsidRDefault="004F71D5" w:rsidP="007227E6">
      <w:pPr>
        <w:spacing w:line="240" w:lineRule="auto"/>
        <w:jc w:val="both"/>
      </w:pPr>
      <w:r>
        <w:t xml:space="preserve">Ako cijena ponude bez poreza na dodanu vrijednost iskazana u troškovniku ne odgovara cijeni ponude bez poreza na dodanu vrijednost iskazanoj u ponudbenom listu, </w:t>
      </w:r>
      <w:r w:rsidRPr="00D600AE">
        <w:t>vrijedi cijena ponude bez poreza na dodanu vrijednost iskazana u troškovniku.</w:t>
      </w:r>
    </w:p>
    <w:p w14:paraId="6D4360B3" w14:textId="413BEAA9" w:rsidR="004F71D5" w:rsidRDefault="004F71D5" w:rsidP="007227E6">
      <w:pPr>
        <w:spacing w:line="240" w:lineRule="auto"/>
        <w:jc w:val="both"/>
      </w:pPr>
      <w:r>
        <w:lastRenderedPageBreak/>
        <w:t xml:space="preserve">Ispravak računske pogreške obavlja se bilješkom na način da je vidljivo koji su dijelovi ponudbenog lista ili </w:t>
      </w:r>
      <w:r w:rsidRPr="00D600AE">
        <w:t>troškovnika ispravljeni.</w:t>
      </w:r>
    </w:p>
    <w:p w14:paraId="1AC63715" w14:textId="32A61A8E" w:rsidR="004F71D5" w:rsidRDefault="004F71D5" w:rsidP="007227E6">
      <w:pPr>
        <w:spacing w:line="240" w:lineRule="auto"/>
        <w:jc w:val="both"/>
      </w:pPr>
      <w:r>
        <w:t>U slučaju računske pogreške, naručitelj je obvezan zahtijevati od ponuditelja prihvat ispravka računske pogreške.</w:t>
      </w:r>
    </w:p>
    <w:p w14:paraId="2955862A" w14:textId="58808FCF" w:rsidR="004F71D5" w:rsidRDefault="004F71D5" w:rsidP="007227E6">
      <w:pPr>
        <w:spacing w:line="240" w:lineRule="auto"/>
        <w:jc w:val="both"/>
      </w:pPr>
      <w:r>
        <w:t>U zahtjevu naručitelj naznačuje koji dio ponude je ispravljen te novu cijenu ponude izračunatu nakon ispravka.</w:t>
      </w:r>
    </w:p>
    <w:p w14:paraId="5108C529" w14:textId="146D9D60" w:rsidR="004F71D5" w:rsidRDefault="004F71D5" w:rsidP="007227E6">
      <w:pPr>
        <w:spacing w:line="240" w:lineRule="auto"/>
        <w:jc w:val="both"/>
      </w:pPr>
      <w:r>
        <w:t>Odgovor ponuditelja na zahtjev za prihvat ispravka računske pogreške sastavni je dio zapisnika o pregledu i ocjeni ponuda.</w:t>
      </w:r>
    </w:p>
    <w:p w14:paraId="5719D0D7" w14:textId="77777777" w:rsidR="004F71D5" w:rsidRDefault="004F71D5" w:rsidP="007227E6">
      <w:pPr>
        <w:spacing w:line="240" w:lineRule="auto"/>
        <w:jc w:val="both"/>
      </w:pPr>
    </w:p>
    <w:p w14:paraId="05B6A0C9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4A42EEE7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04D3E104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4F6BF71F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7BF44197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64853C2F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6662BA81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7499C220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49B9289B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5F579A33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3EC372D7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6B19738D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4A72D312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32183447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659A605B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6E6F77B8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4550C6EE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46EC6051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7537E4AE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7C4CDE91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2C036E84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10E72986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59950785" w14:textId="77777777" w:rsidR="002B331E" w:rsidRDefault="002B331E" w:rsidP="007227E6">
      <w:pPr>
        <w:spacing w:line="240" w:lineRule="auto"/>
        <w:jc w:val="both"/>
        <w:rPr>
          <w:b/>
        </w:rPr>
      </w:pPr>
    </w:p>
    <w:p w14:paraId="5E7FEA12" w14:textId="77777777" w:rsidR="00B52515" w:rsidRDefault="00B52515" w:rsidP="007227E6">
      <w:pPr>
        <w:spacing w:line="240" w:lineRule="auto"/>
        <w:jc w:val="both"/>
        <w:rPr>
          <w:b/>
        </w:rPr>
      </w:pPr>
    </w:p>
    <w:p w14:paraId="4DD78BCE" w14:textId="77777777" w:rsidR="00216B93" w:rsidRDefault="00216B93" w:rsidP="007227E6">
      <w:pPr>
        <w:spacing w:line="240" w:lineRule="auto"/>
        <w:jc w:val="both"/>
        <w:rPr>
          <w:b/>
        </w:rPr>
      </w:pPr>
    </w:p>
    <w:p w14:paraId="4C3B3A79" w14:textId="6C1D58F5" w:rsidR="004F71D5" w:rsidRPr="00141108" w:rsidRDefault="004F71D5" w:rsidP="007227E6">
      <w:pPr>
        <w:spacing w:line="240" w:lineRule="auto"/>
        <w:jc w:val="both"/>
        <w:rPr>
          <w:b/>
        </w:rPr>
      </w:pPr>
      <w:r w:rsidRPr="00141108">
        <w:rPr>
          <w:b/>
        </w:rPr>
        <w:lastRenderedPageBreak/>
        <w:t>E. OSTALE ODREDBE</w:t>
      </w:r>
    </w:p>
    <w:p w14:paraId="06B94481" w14:textId="77777777" w:rsidR="00542FDE" w:rsidRDefault="00542FDE" w:rsidP="007227E6">
      <w:pPr>
        <w:spacing w:line="240" w:lineRule="auto"/>
        <w:jc w:val="both"/>
        <w:rPr>
          <w:b/>
        </w:rPr>
      </w:pPr>
    </w:p>
    <w:p w14:paraId="3CEA91C3" w14:textId="6F3152A9" w:rsidR="004F71D5" w:rsidRPr="00542FDE" w:rsidRDefault="00542FDE" w:rsidP="007227E6">
      <w:pPr>
        <w:spacing w:line="240" w:lineRule="auto"/>
        <w:jc w:val="both"/>
        <w:rPr>
          <w:b/>
        </w:rPr>
      </w:pPr>
      <w:r w:rsidRPr="00542FDE">
        <w:rPr>
          <w:b/>
        </w:rPr>
        <w:t>1. Izjave i prilozi koje je ponuditelj također dužan priložiti</w:t>
      </w:r>
    </w:p>
    <w:p w14:paraId="11DBD47B" w14:textId="5D54D72D" w:rsidR="00542FDE" w:rsidRDefault="00542FDE" w:rsidP="007227E6">
      <w:pPr>
        <w:spacing w:line="240" w:lineRule="auto"/>
        <w:jc w:val="both"/>
      </w:pPr>
      <w:r>
        <w:t>- izjave ponuditelja iz trećeg dijela ove dokumentacije o nabavi</w:t>
      </w:r>
    </w:p>
    <w:p w14:paraId="40138BE9" w14:textId="28CB8B87" w:rsidR="00542FDE" w:rsidRDefault="00A46843" w:rsidP="007227E6">
      <w:pPr>
        <w:spacing w:line="240" w:lineRule="auto"/>
        <w:jc w:val="both"/>
        <w:rPr>
          <w:b/>
        </w:rPr>
      </w:pPr>
      <w:r w:rsidRPr="00EA7E5C">
        <w:rPr>
          <w:b/>
        </w:rPr>
        <w:t xml:space="preserve">2. Rok za donošenje obavijesti </w:t>
      </w:r>
      <w:r w:rsidR="00EA7E5C" w:rsidRPr="00EA7E5C">
        <w:rPr>
          <w:b/>
        </w:rPr>
        <w:t xml:space="preserve">o odabiru ili </w:t>
      </w:r>
      <w:r w:rsidR="00542FDE" w:rsidRPr="00EA7E5C">
        <w:rPr>
          <w:b/>
        </w:rPr>
        <w:t>poništenju</w:t>
      </w:r>
    </w:p>
    <w:p w14:paraId="1ACFBF2E" w14:textId="4BCA4945" w:rsidR="00542FDE" w:rsidRPr="00542FDE" w:rsidRDefault="00542FDE" w:rsidP="007227E6">
      <w:pPr>
        <w:spacing w:line="240" w:lineRule="auto"/>
        <w:jc w:val="both"/>
      </w:pPr>
      <w:r>
        <w:t xml:space="preserve">Rok za </w:t>
      </w:r>
      <w:r w:rsidR="00B52515">
        <w:t xml:space="preserve">dostavu obavijesti o odabiru </w:t>
      </w:r>
      <w:r w:rsidR="002A4B98">
        <w:t xml:space="preserve">najpovoljnijeg ponuditelja zajedno s preslikom zapisnika o otvaranju, pregledu i ocjeni ponuda naručitelja </w:t>
      </w:r>
      <w:r>
        <w:t xml:space="preserve">ili </w:t>
      </w:r>
      <w:r w:rsidR="004836FC">
        <w:t>obavijest</w:t>
      </w:r>
      <w:r w:rsidR="00A46843" w:rsidRPr="00EA7E5C">
        <w:t xml:space="preserve"> o </w:t>
      </w:r>
      <w:r w:rsidR="00EA7E5C">
        <w:t>poništenju</w:t>
      </w:r>
      <w:r w:rsidR="00A46843">
        <w:t xml:space="preserve"> počinje teći danom isteka roka za dostavu ponude.</w:t>
      </w:r>
    </w:p>
    <w:p w14:paraId="39732AE1" w14:textId="598E35EB" w:rsidR="00542FDE" w:rsidRDefault="00B52515" w:rsidP="007227E6">
      <w:pPr>
        <w:spacing w:line="240" w:lineRule="auto"/>
        <w:jc w:val="both"/>
      </w:pPr>
      <w:r>
        <w:t>Rok za</w:t>
      </w:r>
      <w:r w:rsidR="00A46843">
        <w:t xml:space="preserve"> </w:t>
      </w:r>
      <w:r>
        <w:t>d</w:t>
      </w:r>
      <w:r w:rsidR="00A46843">
        <w:t xml:space="preserve">ostavu obavijesti o odabiru najpovoljnijeg ponuditelja zajedno s preslikom zapisnika o otvaranju, pregledu i ocjeni ponuda naručitelja ili </w:t>
      </w:r>
      <w:r w:rsidR="00A46843" w:rsidRPr="00EA7E5C">
        <w:t xml:space="preserve">obavijest o </w:t>
      </w:r>
      <w:r w:rsidR="00EA7E5C">
        <w:t>poništenju</w:t>
      </w:r>
      <w:r w:rsidR="0020035B">
        <w:t xml:space="preserve"> iznosi 30 dana </w:t>
      </w:r>
      <w:r w:rsidR="00542FDE">
        <w:t>od dana isteka roka za dostavu ponude.</w:t>
      </w:r>
    </w:p>
    <w:p w14:paraId="71C5E978" w14:textId="36A38912" w:rsidR="00542FDE" w:rsidRDefault="00542FDE" w:rsidP="007227E6">
      <w:pPr>
        <w:spacing w:line="240" w:lineRule="auto"/>
        <w:jc w:val="both"/>
      </w:pPr>
      <w:r>
        <w:t>Ako su dvije ili više valjanih ponuda jednako rangirane prema kriteriju za odabir ponude, naručitelj će odabrati ponudu koja je zaprimljena ranije.</w:t>
      </w:r>
    </w:p>
    <w:p w14:paraId="5F9D7522" w14:textId="773FD811" w:rsidR="00542FDE" w:rsidRDefault="00F317F3" w:rsidP="007227E6">
      <w:pPr>
        <w:spacing w:line="240" w:lineRule="auto"/>
        <w:jc w:val="both"/>
        <w:rPr>
          <w:b/>
        </w:rPr>
      </w:pPr>
      <w:r w:rsidRPr="00F317F3">
        <w:rPr>
          <w:b/>
        </w:rPr>
        <w:t>3. Rok, način</w:t>
      </w:r>
      <w:r w:rsidR="00542FDE" w:rsidRPr="00F317F3">
        <w:rPr>
          <w:b/>
        </w:rPr>
        <w:t xml:space="preserve"> i uvjeti plaćanja</w:t>
      </w:r>
    </w:p>
    <w:p w14:paraId="67510C05" w14:textId="7172286A" w:rsidR="00F317F3" w:rsidRDefault="00811EFD" w:rsidP="007227E6">
      <w:pPr>
        <w:spacing w:line="240" w:lineRule="auto"/>
        <w:jc w:val="both"/>
      </w:pPr>
      <w:r>
        <w:t>Korisnik će plaćati račune</w:t>
      </w:r>
      <w:r w:rsidR="00F317F3">
        <w:t xml:space="preserve"> </w:t>
      </w:r>
      <w:r w:rsidR="0089143C">
        <w:t xml:space="preserve">u mjesečnim obrocima na temelju ispostavljenih računa odabranog ponuditelja, sukladno ugovorenom razdoblju trajanja operativnog </w:t>
      </w:r>
      <w:proofErr w:type="spellStart"/>
      <w:r w:rsidR="0089143C">
        <w:t>leasinga</w:t>
      </w:r>
      <w:proofErr w:type="spellEnd"/>
      <w:r w:rsidR="0089143C">
        <w:t>.</w:t>
      </w:r>
    </w:p>
    <w:p w14:paraId="3C9D166D" w14:textId="511F1B70" w:rsidR="0089143C" w:rsidRDefault="0089143C" w:rsidP="007227E6">
      <w:pPr>
        <w:spacing w:line="240" w:lineRule="auto"/>
        <w:jc w:val="both"/>
      </w:pPr>
      <w:r>
        <w:t xml:space="preserve">Korisnik će račune plaćati u roku od 30 dana od dana zaprimanja, doznakom na žiro račun davatelja </w:t>
      </w:r>
      <w:proofErr w:type="spellStart"/>
      <w:r>
        <w:t>leasinga</w:t>
      </w:r>
      <w:proofErr w:type="spellEnd"/>
      <w:r>
        <w:t>.</w:t>
      </w:r>
    </w:p>
    <w:p w14:paraId="3638190F" w14:textId="03A22E4A" w:rsidR="0089143C" w:rsidRDefault="0089143C" w:rsidP="007227E6">
      <w:pPr>
        <w:spacing w:line="240" w:lineRule="auto"/>
        <w:jc w:val="both"/>
      </w:pPr>
      <w:r>
        <w:t xml:space="preserve">Naručitelj je obvezan platiti 36 </w:t>
      </w:r>
      <w:proofErr w:type="spellStart"/>
      <w:r>
        <w:t>leasing</w:t>
      </w:r>
      <w:proofErr w:type="spellEnd"/>
      <w:r>
        <w:t xml:space="preserve"> obroka. </w:t>
      </w:r>
      <w:r w:rsidRPr="0020035B">
        <w:t>Predujam je isključen</w:t>
      </w:r>
      <w:r w:rsidR="00991B5E">
        <w:t>.</w:t>
      </w:r>
      <w:bookmarkStart w:id="0" w:name="_GoBack"/>
      <w:bookmarkEnd w:id="0"/>
    </w:p>
    <w:p w14:paraId="214F1697" w14:textId="2CAB96CC" w:rsidR="0089143C" w:rsidRDefault="0089143C" w:rsidP="007227E6">
      <w:pPr>
        <w:spacing w:line="240" w:lineRule="auto"/>
        <w:jc w:val="both"/>
        <w:rPr>
          <w:b/>
        </w:rPr>
      </w:pPr>
      <w:r w:rsidRPr="0089143C">
        <w:rPr>
          <w:b/>
        </w:rPr>
        <w:t>4. Bitni uvjeti Ugovora</w:t>
      </w:r>
    </w:p>
    <w:p w14:paraId="4DC4E826" w14:textId="3ADBB64B" w:rsidR="0089143C" w:rsidRDefault="0089143C" w:rsidP="007227E6">
      <w:pPr>
        <w:spacing w:line="240" w:lineRule="auto"/>
        <w:jc w:val="both"/>
      </w:pPr>
      <w:r>
        <w:t xml:space="preserve">Naručitelj će s najpovoljnijim ponuditeljem sklopiti ugovor o operativnom </w:t>
      </w:r>
      <w:proofErr w:type="spellStart"/>
      <w:r>
        <w:t>leasingu</w:t>
      </w:r>
      <w:proofErr w:type="spellEnd"/>
      <w:r>
        <w:t>.</w:t>
      </w:r>
    </w:p>
    <w:p w14:paraId="160AE40E" w14:textId="3903E23B" w:rsidR="0089143C" w:rsidRDefault="0089143C" w:rsidP="007227E6">
      <w:pPr>
        <w:spacing w:line="240" w:lineRule="auto"/>
        <w:jc w:val="both"/>
      </w:pPr>
      <w:r>
        <w:t xml:space="preserve">Uvjeti </w:t>
      </w:r>
      <w:proofErr w:type="spellStart"/>
      <w:r>
        <w:t>leasinga</w:t>
      </w:r>
      <w:proofErr w:type="spellEnd"/>
    </w:p>
    <w:p w14:paraId="19ED207C" w14:textId="5442ACEB" w:rsidR="0089143C" w:rsidRDefault="0089143C" w:rsidP="007227E6">
      <w:pPr>
        <w:spacing w:line="240" w:lineRule="auto"/>
        <w:jc w:val="both"/>
      </w:pPr>
      <w:r>
        <w:t>Naručitelj će vozilo, prema svojim potrebama, uglavnom koristiti na području Republike Hrvatske, a po potrebi i bilo gdje izvan Republike Hrvatske.</w:t>
      </w:r>
    </w:p>
    <w:p w14:paraId="760C6319" w14:textId="7EED5604" w:rsidR="0089143C" w:rsidRDefault="0089143C" w:rsidP="007227E6">
      <w:pPr>
        <w:spacing w:line="240" w:lineRule="auto"/>
        <w:jc w:val="both"/>
      </w:pPr>
      <w:r>
        <w:t>Nakon isteka roka najma od 36 mjeseci, Naručitelj nije u obvezi vozilo otkupiti, niti posredovati u njegovoj prodaji.</w:t>
      </w:r>
    </w:p>
    <w:p w14:paraId="51D1F693" w14:textId="3A4BFA8A" w:rsidR="0089143C" w:rsidRDefault="0089143C" w:rsidP="007227E6">
      <w:pPr>
        <w:spacing w:line="240" w:lineRule="auto"/>
        <w:jc w:val="both"/>
      </w:pPr>
      <w:r>
        <w:t xml:space="preserve">Naručitelj uzima vozilo u </w:t>
      </w:r>
      <w:proofErr w:type="spellStart"/>
      <w:r>
        <w:t>leasing</w:t>
      </w:r>
      <w:proofErr w:type="spellEnd"/>
      <w:r>
        <w:t xml:space="preserve"> kao  „viđeno-uzeto u </w:t>
      </w:r>
      <w:proofErr w:type="spellStart"/>
      <w:r>
        <w:t>leasing</w:t>
      </w:r>
      <w:proofErr w:type="spellEnd"/>
      <w:r>
        <w:t>“. Moguće prigovore zbog neispravnosti odnosno zbog nedostatka određenog svojstva (</w:t>
      </w:r>
      <w:r w:rsidR="0060615D">
        <w:t>ne istovjetnosti</w:t>
      </w:r>
      <w:r>
        <w:t xml:space="preserve"> traženoj Tehničkoj specifikaciji vozila) ili stanja vozila Naručitelj će uputiti ponuditelju.  </w:t>
      </w:r>
    </w:p>
    <w:p w14:paraId="5DBC3121" w14:textId="48AF5EFD" w:rsidR="0089143C" w:rsidRDefault="0089143C" w:rsidP="007227E6">
      <w:pPr>
        <w:spacing w:line="240" w:lineRule="auto"/>
        <w:jc w:val="both"/>
      </w:pPr>
      <w:r>
        <w:t xml:space="preserve">Naručitelj je dužan vozilo koristiti s pažnjom dobrog gospodarstvenika te će preuzeti obvezu pravovremenog i redovitog održavanja vozila sukladno planu održavanja </w:t>
      </w:r>
      <w:r w:rsidR="00D24390">
        <w:t>propisanog od strane proizvođača vozila te pravodobno podvrgavati vozilo propisanim tehničkim pregledima i sa svoje strane uopće poduzeti sve što je potrebno za redovito i pravodobno produljenje registracije.</w:t>
      </w:r>
    </w:p>
    <w:p w14:paraId="06BB8574" w14:textId="0E9A26A0" w:rsidR="00D24390" w:rsidRDefault="00D24390" w:rsidP="007227E6">
      <w:pPr>
        <w:spacing w:line="240" w:lineRule="auto"/>
        <w:jc w:val="both"/>
      </w:pPr>
      <w:r>
        <w:t>Ponuditelj je obvezan dostaviti Naručitelju p</w:t>
      </w:r>
      <w:r w:rsidR="00A016B1">
        <w:t xml:space="preserve">otrebne punomoći te eventualno </w:t>
      </w:r>
      <w:r>
        <w:t>ostale dokumente za pravovremenu registraciju ili produljenje valjanosti registracije vozila.</w:t>
      </w:r>
    </w:p>
    <w:p w14:paraId="65781ED9" w14:textId="5AE4ADED" w:rsidR="00D24390" w:rsidRDefault="00D24390" w:rsidP="007227E6">
      <w:pPr>
        <w:spacing w:line="240" w:lineRule="auto"/>
        <w:jc w:val="both"/>
      </w:pPr>
      <w:r>
        <w:t>Preuzimanje vozila izvršit će se uz potpisivanje zapisnika o primopredaji vozila. Naručitelj i ponuditelj će po potpisu ugovora imenovati ovlaštene osobe za koordinaciju izvršenja obveza i potpisivanje primopredajnog zapisnika. Moguće prigovore zbog neispravnosti ili nedostata</w:t>
      </w:r>
      <w:r w:rsidR="009F2D8B">
        <w:t xml:space="preserve">ka određenih svojstava </w:t>
      </w:r>
      <w:r w:rsidR="00B57A21">
        <w:t xml:space="preserve">traženih </w:t>
      </w:r>
      <w:r>
        <w:t>Tehničkom specifikacijom ili stanja vozila prilikom preuzimanja Naručitelj će uputiti ponuditelju.</w:t>
      </w:r>
    </w:p>
    <w:p w14:paraId="356352B0" w14:textId="082395A8" w:rsidR="00D24390" w:rsidRDefault="00D24390" w:rsidP="007227E6">
      <w:pPr>
        <w:spacing w:line="240" w:lineRule="auto"/>
        <w:jc w:val="both"/>
      </w:pPr>
      <w:r>
        <w:lastRenderedPageBreak/>
        <w:t>U slučaju p</w:t>
      </w:r>
      <w:r w:rsidR="00A016B1">
        <w:t xml:space="preserve">rijevremenog </w:t>
      </w:r>
      <w:r>
        <w:t xml:space="preserve">prestanka ugovora o </w:t>
      </w:r>
      <w:proofErr w:type="spellStart"/>
      <w:r>
        <w:t>leasingu</w:t>
      </w:r>
      <w:proofErr w:type="spellEnd"/>
      <w:r>
        <w:t xml:space="preserve"> sastaviti će se obračun svih tražbina koje proizlaze iz ugovora te je Naručitelj obvezan nadoknaditi razliku otvorenih potraživanja Ponuditelju po osnovu ugovora o </w:t>
      </w:r>
      <w:proofErr w:type="spellStart"/>
      <w:r>
        <w:t>leasingu</w:t>
      </w:r>
      <w:proofErr w:type="spellEnd"/>
      <w:r>
        <w:t>.</w:t>
      </w:r>
    </w:p>
    <w:p w14:paraId="069430D7" w14:textId="77777777" w:rsidR="00D24390" w:rsidRPr="00D24390" w:rsidRDefault="00D24390" w:rsidP="007227E6">
      <w:pPr>
        <w:spacing w:line="240" w:lineRule="auto"/>
        <w:jc w:val="both"/>
        <w:rPr>
          <w:b/>
        </w:rPr>
      </w:pPr>
      <w:r w:rsidRPr="00D24390">
        <w:rPr>
          <w:b/>
        </w:rPr>
        <w:t>5. Ostali bitni uvjeti( stručna pravila, posebni propisi)</w:t>
      </w:r>
    </w:p>
    <w:p w14:paraId="28BF29B2" w14:textId="08EC201D" w:rsidR="00D24390" w:rsidRDefault="00D24390" w:rsidP="007227E6">
      <w:pPr>
        <w:spacing w:line="240" w:lineRule="auto"/>
        <w:jc w:val="both"/>
      </w:pPr>
      <w:r>
        <w:t xml:space="preserve">U postupku koji proizlazi iz ovog nadmetanja primjenjuju se odredbe Zakona o obveznim odnosima te ostalih pozitivnih propisa. </w:t>
      </w:r>
    </w:p>
    <w:p w14:paraId="6598A484" w14:textId="49F59666" w:rsidR="00D24390" w:rsidRPr="00D24390" w:rsidRDefault="00D24390" w:rsidP="007227E6">
      <w:pPr>
        <w:spacing w:line="240" w:lineRule="auto"/>
        <w:jc w:val="both"/>
        <w:rPr>
          <w:b/>
        </w:rPr>
      </w:pPr>
      <w:r w:rsidRPr="00D24390">
        <w:rPr>
          <w:b/>
        </w:rPr>
        <w:t>6. Posebne odredbe</w:t>
      </w:r>
    </w:p>
    <w:p w14:paraId="2BEC4DB2" w14:textId="66EA119F" w:rsidR="00D24390" w:rsidRDefault="00D24390" w:rsidP="007227E6">
      <w:pPr>
        <w:spacing w:line="240" w:lineRule="auto"/>
        <w:jc w:val="both"/>
      </w:pPr>
      <w:r>
        <w:t>Na ovaj postupak ne primjenjuje se ZJN.</w:t>
      </w:r>
    </w:p>
    <w:p w14:paraId="04B9CC95" w14:textId="3595AAD1" w:rsidR="00D24390" w:rsidRDefault="00D24390" w:rsidP="007227E6">
      <w:pPr>
        <w:spacing w:line="240" w:lineRule="auto"/>
        <w:jc w:val="both"/>
      </w:pPr>
      <w:r>
        <w:t>Naručitelj zadržava pravo poništiti ovaj postupak nabave u bilo kojem trenutku, odnosno ne odabrati niti jednu ponudu, a sve bez ikakvih obveza ili naknada bilo koje vrste prema ponuditeljima.</w:t>
      </w:r>
    </w:p>
    <w:p w14:paraId="3CB2E205" w14:textId="77777777" w:rsidR="00D24390" w:rsidRDefault="00D24390" w:rsidP="007227E6">
      <w:pPr>
        <w:spacing w:line="240" w:lineRule="auto"/>
        <w:jc w:val="both"/>
      </w:pPr>
    </w:p>
    <w:p w14:paraId="49C6D4F7" w14:textId="77777777" w:rsidR="00D24390" w:rsidRDefault="00D24390" w:rsidP="007227E6">
      <w:pPr>
        <w:spacing w:line="240" w:lineRule="auto"/>
        <w:jc w:val="both"/>
      </w:pPr>
    </w:p>
    <w:p w14:paraId="44C005F4" w14:textId="54459F9C" w:rsidR="00D24390" w:rsidRDefault="00D24390" w:rsidP="00D24390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</w:t>
      </w:r>
      <w:r w:rsidR="00C32115">
        <w:rPr>
          <w:b/>
        </w:rPr>
        <w:t xml:space="preserve">                      </w:t>
      </w:r>
      <w:r>
        <w:rPr>
          <w:b/>
        </w:rPr>
        <w:t xml:space="preserve">  </w:t>
      </w:r>
      <w:r w:rsidRPr="00D24390">
        <w:rPr>
          <w:b/>
        </w:rPr>
        <w:t>M.P.</w:t>
      </w:r>
      <w:r>
        <w:rPr>
          <w:b/>
        </w:rPr>
        <w:t xml:space="preserve">                     </w:t>
      </w:r>
      <w:r w:rsidR="00C32115">
        <w:rPr>
          <w:b/>
        </w:rPr>
        <w:t xml:space="preserve">                </w:t>
      </w:r>
      <w:r>
        <w:rPr>
          <w:b/>
        </w:rPr>
        <w:t>Ponuditelj</w:t>
      </w:r>
    </w:p>
    <w:p w14:paraId="2C9219D6" w14:textId="0E08F486" w:rsidR="00D24390" w:rsidRDefault="00D24390" w:rsidP="00D24390">
      <w:pPr>
        <w:spacing w:line="240" w:lineRule="auto"/>
        <w:jc w:val="center"/>
      </w:pPr>
      <w:r>
        <w:rPr>
          <w:b/>
        </w:rPr>
        <w:t xml:space="preserve">                                                                                     </w:t>
      </w:r>
      <w:r w:rsidR="00C32115">
        <w:rPr>
          <w:b/>
        </w:rPr>
        <w:t xml:space="preserve">                </w:t>
      </w:r>
      <w:r>
        <w:rPr>
          <w:b/>
        </w:rPr>
        <w:t xml:space="preserve"> </w:t>
      </w:r>
      <w:r w:rsidRPr="00D24390">
        <w:t>_____</w:t>
      </w:r>
      <w:r w:rsidR="00C32115">
        <w:t>__</w:t>
      </w:r>
      <w:r w:rsidRPr="00D24390">
        <w:t>____</w:t>
      </w:r>
      <w:r w:rsidR="00C32115">
        <w:t>__</w:t>
      </w:r>
      <w:r w:rsidRPr="00D24390">
        <w:t>___________________</w:t>
      </w:r>
    </w:p>
    <w:p w14:paraId="7F861A98" w14:textId="720CA962" w:rsidR="00D24390" w:rsidRDefault="00C32115" w:rsidP="00D24390">
      <w:pPr>
        <w:spacing w:line="240" w:lineRule="auto"/>
        <w:jc w:val="center"/>
      </w:pPr>
      <w:r>
        <w:t xml:space="preserve">                                                                                                       (</w:t>
      </w:r>
      <w:r w:rsidR="00D24390">
        <w:t>Ovlaštena osoba</w:t>
      </w:r>
      <w:r>
        <w:t xml:space="preserve"> za zastupanje ponuditelja)</w:t>
      </w:r>
    </w:p>
    <w:p w14:paraId="2D9BEED4" w14:textId="77777777" w:rsidR="00C32115" w:rsidRDefault="00C32115" w:rsidP="00C32115">
      <w:pPr>
        <w:spacing w:line="240" w:lineRule="auto"/>
      </w:pPr>
    </w:p>
    <w:p w14:paraId="08996BC9" w14:textId="6F70745D" w:rsidR="00C32115" w:rsidRDefault="00C32115" w:rsidP="00C32115">
      <w:pPr>
        <w:spacing w:line="240" w:lineRule="auto"/>
      </w:pPr>
      <w:r>
        <w:t>U_____________________, _____</w:t>
      </w:r>
      <w:r w:rsidR="00B57A21">
        <w:t>_________ 2020</w:t>
      </w:r>
      <w:r>
        <w:t>. godine</w:t>
      </w:r>
    </w:p>
    <w:p w14:paraId="726143AD" w14:textId="77777777" w:rsidR="00E56B89" w:rsidRDefault="00C32115" w:rsidP="00C32115">
      <w:pPr>
        <w:spacing w:line="240" w:lineRule="auto"/>
      </w:pPr>
      <w:r>
        <w:t>NAPOMENA: Ponuditelj je obvezan ovu Uputu, ovjerenu potpisom i pečatom od strane ovlaštene osobe za zastupanje ponuditelja vratiti naručitelju, zajedno s ponudom i zatraženom dokumentacijom.</w:t>
      </w:r>
    </w:p>
    <w:p w14:paraId="7FE1EE2C" w14:textId="77777777" w:rsidR="006C4520" w:rsidRDefault="006C4520" w:rsidP="00C32115">
      <w:pPr>
        <w:spacing w:line="240" w:lineRule="auto"/>
        <w:rPr>
          <w:sz w:val="24"/>
          <w:szCs w:val="24"/>
          <w:u w:val="single"/>
        </w:rPr>
      </w:pPr>
    </w:p>
    <w:p w14:paraId="197B0D11" w14:textId="77777777" w:rsidR="006C4520" w:rsidRDefault="006C4520" w:rsidP="00C32115">
      <w:pPr>
        <w:spacing w:line="240" w:lineRule="auto"/>
        <w:rPr>
          <w:sz w:val="24"/>
          <w:szCs w:val="24"/>
          <w:u w:val="single"/>
        </w:rPr>
      </w:pPr>
    </w:p>
    <w:p w14:paraId="20B0FB0D" w14:textId="77777777" w:rsidR="006C4520" w:rsidRDefault="006C4520" w:rsidP="00C32115">
      <w:pPr>
        <w:spacing w:line="240" w:lineRule="auto"/>
        <w:rPr>
          <w:sz w:val="24"/>
          <w:szCs w:val="24"/>
          <w:u w:val="single"/>
        </w:rPr>
      </w:pPr>
    </w:p>
    <w:p w14:paraId="409BEC34" w14:textId="77777777" w:rsidR="006C4520" w:rsidRDefault="006C4520" w:rsidP="00C32115">
      <w:pPr>
        <w:spacing w:line="240" w:lineRule="auto"/>
        <w:rPr>
          <w:sz w:val="24"/>
          <w:szCs w:val="24"/>
          <w:u w:val="single"/>
        </w:rPr>
      </w:pPr>
    </w:p>
    <w:p w14:paraId="6D9348DD" w14:textId="77777777" w:rsidR="00F42B3F" w:rsidRDefault="00F42B3F" w:rsidP="00C32115">
      <w:pPr>
        <w:spacing w:line="240" w:lineRule="auto"/>
        <w:rPr>
          <w:sz w:val="24"/>
          <w:szCs w:val="24"/>
          <w:u w:val="single"/>
        </w:rPr>
      </w:pPr>
    </w:p>
    <w:p w14:paraId="465F2F2F" w14:textId="77777777" w:rsidR="00F42B3F" w:rsidRDefault="00F42B3F" w:rsidP="00C32115">
      <w:pPr>
        <w:spacing w:line="240" w:lineRule="auto"/>
        <w:rPr>
          <w:sz w:val="24"/>
          <w:szCs w:val="24"/>
          <w:u w:val="single"/>
        </w:rPr>
      </w:pPr>
    </w:p>
    <w:p w14:paraId="4CA2034D" w14:textId="77777777" w:rsidR="00F42B3F" w:rsidRDefault="00F42B3F" w:rsidP="00C32115">
      <w:pPr>
        <w:spacing w:line="240" w:lineRule="auto"/>
        <w:rPr>
          <w:sz w:val="24"/>
          <w:szCs w:val="24"/>
          <w:u w:val="single"/>
        </w:rPr>
      </w:pPr>
    </w:p>
    <w:p w14:paraId="7E658A05" w14:textId="77777777" w:rsidR="00F42B3F" w:rsidRDefault="00F42B3F" w:rsidP="00C32115">
      <w:pPr>
        <w:spacing w:line="240" w:lineRule="auto"/>
        <w:rPr>
          <w:sz w:val="24"/>
          <w:szCs w:val="24"/>
          <w:u w:val="single"/>
        </w:rPr>
      </w:pPr>
    </w:p>
    <w:p w14:paraId="186CD4FC" w14:textId="77777777" w:rsidR="00F42B3F" w:rsidRDefault="00F42B3F" w:rsidP="00C32115">
      <w:pPr>
        <w:spacing w:line="240" w:lineRule="auto"/>
        <w:rPr>
          <w:sz w:val="24"/>
          <w:szCs w:val="24"/>
          <w:u w:val="single"/>
        </w:rPr>
      </w:pPr>
    </w:p>
    <w:p w14:paraId="22338211" w14:textId="77777777" w:rsidR="00F42B3F" w:rsidRDefault="00F42B3F" w:rsidP="00C32115">
      <w:pPr>
        <w:spacing w:line="240" w:lineRule="auto"/>
        <w:rPr>
          <w:sz w:val="24"/>
          <w:szCs w:val="24"/>
          <w:u w:val="single"/>
        </w:rPr>
      </w:pPr>
    </w:p>
    <w:p w14:paraId="2D119AB2" w14:textId="77777777" w:rsidR="00F42B3F" w:rsidRDefault="00F42B3F" w:rsidP="00C32115">
      <w:pPr>
        <w:spacing w:line="240" w:lineRule="auto"/>
        <w:rPr>
          <w:sz w:val="24"/>
          <w:szCs w:val="24"/>
          <w:u w:val="single"/>
        </w:rPr>
      </w:pPr>
    </w:p>
    <w:p w14:paraId="2AB678CF" w14:textId="77777777" w:rsidR="002B331E" w:rsidRDefault="002B331E" w:rsidP="00C32115">
      <w:pPr>
        <w:spacing w:line="240" w:lineRule="auto"/>
        <w:rPr>
          <w:sz w:val="24"/>
          <w:szCs w:val="24"/>
          <w:u w:val="single"/>
        </w:rPr>
      </w:pPr>
    </w:p>
    <w:p w14:paraId="0D170EB6" w14:textId="186E3178" w:rsidR="00515899" w:rsidRPr="00E56B89" w:rsidRDefault="00515899" w:rsidP="00C32115">
      <w:pPr>
        <w:spacing w:line="240" w:lineRule="auto"/>
      </w:pPr>
      <w:r w:rsidRPr="00D64893">
        <w:rPr>
          <w:sz w:val="24"/>
          <w:szCs w:val="24"/>
          <w:u w:val="single"/>
        </w:rPr>
        <w:t>2. PONUDBENI LIST:</w:t>
      </w:r>
    </w:p>
    <w:p w14:paraId="59056AB6" w14:textId="77777777" w:rsidR="00515899" w:rsidRDefault="00515899" w:rsidP="00C32115">
      <w:pPr>
        <w:spacing w:line="240" w:lineRule="auto"/>
        <w:rPr>
          <w:u w:val="single"/>
        </w:rPr>
      </w:pPr>
    </w:p>
    <w:p w14:paraId="2A1B46BC" w14:textId="73755650" w:rsidR="00515899" w:rsidRDefault="00515899" w:rsidP="00515899">
      <w:pPr>
        <w:spacing w:line="240" w:lineRule="auto"/>
        <w:jc w:val="center"/>
        <w:rPr>
          <w:u w:val="single"/>
        </w:rPr>
      </w:pPr>
      <w:r w:rsidRPr="00515899">
        <w:rPr>
          <w:b/>
          <w:sz w:val="24"/>
          <w:szCs w:val="24"/>
        </w:rPr>
        <w:lastRenderedPageBreak/>
        <w:t>PONUDA BR</w:t>
      </w:r>
      <w:r w:rsidRPr="00515899">
        <w:t>._</w:t>
      </w:r>
      <w:r>
        <w:rPr>
          <w:u w:val="single"/>
        </w:rPr>
        <w:t>____</w:t>
      </w:r>
    </w:p>
    <w:p w14:paraId="166827A9" w14:textId="77777777" w:rsidR="00515899" w:rsidRDefault="00515899" w:rsidP="00515899">
      <w:pPr>
        <w:spacing w:line="240" w:lineRule="auto"/>
      </w:pPr>
    </w:p>
    <w:p w14:paraId="34C63F49" w14:textId="43E06264" w:rsidR="00515899" w:rsidRDefault="00515899" w:rsidP="00515899">
      <w:pPr>
        <w:spacing w:line="240" w:lineRule="auto"/>
      </w:pPr>
      <w:r>
        <w:t>I. OPĆI PODACI O PONUDITELJU</w:t>
      </w:r>
    </w:p>
    <w:p w14:paraId="34769289" w14:textId="77777777" w:rsidR="00515899" w:rsidRDefault="00515899" w:rsidP="00515899">
      <w:pPr>
        <w:spacing w:line="240" w:lineRule="auto"/>
      </w:pPr>
    </w:p>
    <w:p w14:paraId="60E04163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Naziv: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14:paraId="16396E99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3454B22F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Adresa sjedišta/prebivališta: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14:paraId="21A69C84" w14:textId="77777777" w:rsidR="00DC5481" w:rsidRPr="00DC5481" w:rsidRDefault="00DC5481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4E87F712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Telefon: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</w:t>
      </w:r>
    </w:p>
    <w:p w14:paraId="511E504B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12FB3686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proofErr w:type="spellStart"/>
      <w:r w:rsidRPr="00DC5481">
        <w:rPr>
          <w:rFonts w:eastAsia="Times New Roman" w:cs="Times New Roman"/>
          <w:bCs/>
          <w:sz w:val="24"/>
          <w:szCs w:val="24"/>
          <w:lang w:eastAsia="hr-HR"/>
        </w:rPr>
        <w:t>Telefax</w:t>
      </w:r>
      <w:proofErr w:type="spellEnd"/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</w:t>
      </w:r>
    </w:p>
    <w:p w14:paraId="4A676E06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7CF4B09F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E-mail: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14:paraId="5228B8CD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7F465FD1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DC5481">
        <w:rPr>
          <w:rFonts w:eastAsia="Times New Roman" w:cs="Times New Roman"/>
          <w:bCs/>
          <w:sz w:val="24"/>
          <w:szCs w:val="24"/>
          <w:lang w:eastAsia="hr-HR"/>
        </w:rPr>
        <w:t>IBAN:____________________</w:t>
      </w:r>
    </w:p>
    <w:p w14:paraId="49D6E2D7" w14:textId="77777777" w:rsidR="00515899" w:rsidRPr="00DC5481" w:rsidRDefault="00515899" w:rsidP="00515899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53C92D24" w14:textId="77777777" w:rsidR="00515899" w:rsidRPr="00DC5481" w:rsidRDefault="00515899" w:rsidP="00515899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  <w:lang w:eastAsia="hr-HR"/>
        </w:rPr>
      </w:pPr>
      <w:r w:rsidRPr="00DC5481">
        <w:rPr>
          <w:rFonts w:eastAsia="Times New Roman" w:cs="Times New Roman"/>
          <w:sz w:val="24"/>
          <w:szCs w:val="24"/>
          <w:lang w:eastAsia="hr-HR"/>
        </w:rPr>
        <w:t>OIB:  _____________________</w:t>
      </w:r>
    </w:p>
    <w:p w14:paraId="67D5B284" w14:textId="77777777" w:rsidR="00515899" w:rsidRPr="00DC5481" w:rsidRDefault="00515899" w:rsidP="00515899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7699C50F" w14:textId="0429CEB5" w:rsidR="00DC5481" w:rsidRPr="00DC5481" w:rsidRDefault="00DC5481" w:rsidP="0051589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C5481">
        <w:rPr>
          <w:rFonts w:eastAsia="Times New Roman" w:cs="Times New Roman"/>
          <w:bCs/>
          <w:sz w:val="24"/>
          <w:szCs w:val="24"/>
          <w:lang w:eastAsia="hr-HR"/>
        </w:rPr>
        <w:t>Odgovorna osoba</w:t>
      </w:r>
      <w:r w:rsidR="00515899"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   </w:t>
      </w:r>
      <w:r w:rsidR="00515899" w:rsidRPr="00DC5481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14:paraId="52EBABC7" w14:textId="77777777" w:rsidR="00DC5481" w:rsidRPr="00DC5481" w:rsidRDefault="00DC5481" w:rsidP="00515899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7C2C0B7A" w14:textId="520CCF90" w:rsidR="00DC5481" w:rsidRDefault="00DC5481" w:rsidP="00DC5481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Osoba za kontakt:   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14:paraId="2580FFC0" w14:textId="77777777" w:rsidR="00515899" w:rsidRDefault="00515899" w:rsidP="00515899">
      <w:pPr>
        <w:spacing w:line="240" w:lineRule="auto"/>
      </w:pPr>
    </w:p>
    <w:p w14:paraId="5083972F" w14:textId="77777777" w:rsidR="00DC5481" w:rsidRDefault="00DC5481" w:rsidP="00515899">
      <w:pPr>
        <w:spacing w:line="240" w:lineRule="auto"/>
      </w:pPr>
    </w:p>
    <w:p w14:paraId="634BD80A" w14:textId="2F252E65" w:rsidR="00DC5481" w:rsidRDefault="00DC5481" w:rsidP="00515899">
      <w:pPr>
        <w:spacing w:line="240" w:lineRule="auto"/>
      </w:pPr>
      <w:r>
        <w:t>II. PONUDA</w:t>
      </w:r>
    </w:p>
    <w:p w14:paraId="4071AC89" w14:textId="455F0A67" w:rsidR="00DC5481" w:rsidRDefault="00DC5481" w:rsidP="00515899">
      <w:pPr>
        <w:spacing w:line="240" w:lineRule="auto"/>
      </w:pPr>
      <w:r>
        <w:t xml:space="preserve">Nakon što smo proučili dokumentaciju o nabavi </w:t>
      </w:r>
      <w:r w:rsidRPr="00DC5481">
        <w:rPr>
          <w:b/>
        </w:rPr>
        <w:t xml:space="preserve">novog osobnog vozila putem operativnog </w:t>
      </w:r>
      <w:proofErr w:type="spellStart"/>
      <w:r w:rsidRPr="00DC5481">
        <w:rPr>
          <w:b/>
        </w:rPr>
        <w:t>leasinga</w:t>
      </w:r>
      <w:proofErr w:type="spellEnd"/>
      <w:r>
        <w:t xml:space="preserve"> nudimo:</w:t>
      </w:r>
    </w:p>
    <w:p w14:paraId="495AC6C0" w14:textId="77777777" w:rsidR="006B27F4" w:rsidRDefault="006B27F4" w:rsidP="00515899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63F4E76C" w14:textId="7F6197D1" w:rsidR="00DC5481" w:rsidRDefault="006B27F4" w:rsidP="00515899">
      <w:pPr>
        <w:spacing w:line="240" w:lineRule="auto"/>
      </w:pPr>
      <w:r w:rsidRPr="002206CD">
        <w:rPr>
          <w:rFonts w:eastAsia="Times New Roman" w:cs="Times New Roman"/>
          <w:sz w:val="24"/>
          <w:szCs w:val="24"/>
        </w:rPr>
        <w:t>Rok  valjanosti ponude iznosi __________  dana</w:t>
      </w:r>
      <w:r>
        <w:rPr>
          <w:rFonts w:eastAsia="Times New Roman" w:cs="Times New Roman"/>
          <w:sz w:val="24"/>
          <w:szCs w:val="24"/>
        </w:rPr>
        <w:t xml:space="preserve"> od krajnjeg roka za dostavu ponude.</w:t>
      </w:r>
    </w:p>
    <w:p w14:paraId="5E0A39DD" w14:textId="77777777" w:rsidR="006B27F4" w:rsidRDefault="006B27F4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153369DC" w14:textId="63231F84" w:rsidR="00DC5481" w:rsidRPr="00DC5481" w:rsidRDefault="00DC5481" w:rsidP="00DC548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Vrijednost nabave (bez PDV-a)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14:paraId="7070E79F" w14:textId="77777777" w:rsidR="00DC5481" w:rsidRPr="00DC5481" w:rsidRDefault="00DC5481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3672C2A3" w14:textId="353C5C15" w:rsidR="00DC5481" w:rsidRPr="00DC5481" w:rsidRDefault="00DC5481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Popust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14:paraId="6BA1B510" w14:textId="77777777" w:rsidR="00DC5481" w:rsidRPr="00DC5481" w:rsidRDefault="00DC5481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35AC1C73" w14:textId="74C129A1" w:rsidR="00DC5481" w:rsidRPr="00DC5481" w:rsidRDefault="00DC5481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Vrijednost nabave s popustom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</w:t>
      </w:r>
    </w:p>
    <w:p w14:paraId="44D5C5DF" w14:textId="77777777" w:rsidR="00DC5481" w:rsidRPr="00DC5481" w:rsidRDefault="00DC5481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5814C657" w14:textId="40557325" w:rsidR="00DC5481" w:rsidRPr="00DC5481" w:rsidRDefault="00DC5481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25% PDV-a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14:paraId="3009D8A4" w14:textId="77777777" w:rsidR="00DC5481" w:rsidRPr="00DC5481" w:rsidRDefault="00DC5481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04C8C7AD" w14:textId="5949EB4E" w:rsidR="00DC5481" w:rsidRPr="00DC5481" w:rsidRDefault="00C0776B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Vrijednost nabave s PDV-om</w:t>
      </w:r>
      <w:r w:rsidR="00DC5481" w:rsidRPr="00DC5481">
        <w:rPr>
          <w:rFonts w:eastAsia="Times New Roman" w:cs="Times New Roman"/>
          <w:bCs/>
          <w:sz w:val="24"/>
          <w:szCs w:val="24"/>
          <w:lang w:eastAsia="hr-HR"/>
        </w:rPr>
        <w:t>:____________________</w:t>
      </w:r>
    </w:p>
    <w:p w14:paraId="25A0DEE3" w14:textId="77777777" w:rsidR="00DC5481" w:rsidRPr="00DC5481" w:rsidRDefault="00DC5481" w:rsidP="00DC5481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2793764B" w14:textId="19FF5527" w:rsidR="00DC5481" w:rsidRDefault="00C0776B" w:rsidP="00DC5481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Posebni porez na motorna vozila (PPMV)</w:t>
      </w:r>
      <w:r w:rsidR="00DC5481" w:rsidRPr="00DC5481">
        <w:rPr>
          <w:rFonts w:eastAsia="Times New Roman" w:cs="Times New Roman"/>
          <w:sz w:val="24"/>
          <w:szCs w:val="24"/>
          <w:lang w:eastAsia="hr-HR"/>
        </w:rPr>
        <w:t>:  _____________________</w:t>
      </w:r>
    </w:p>
    <w:p w14:paraId="3586C292" w14:textId="77777777" w:rsidR="006B27F4" w:rsidRDefault="006B27F4" w:rsidP="00DC5481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  <w:lang w:eastAsia="hr-HR"/>
        </w:rPr>
      </w:pPr>
    </w:p>
    <w:p w14:paraId="0DE33E2C" w14:textId="6A115BA6" w:rsidR="006B27F4" w:rsidRPr="00DC5481" w:rsidRDefault="006B27F4" w:rsidP="00DC5481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Trošak zaključenja ugovora o operativnom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leasingu</w:t>
      </w:r>
      <w:proofErr w:type="spellEnd"/>
      <w:r w:rsidR="003D3623">
        <w:rPr>
          <w:rFonts w:eastAsia="Times New Roman" w:cs="Times New Roman"/>
          <w:sz w:val="24"/>
          <w:szCs w:val="24"/>
          <w:lang w:eastAsia="hr-HR"/>
        </w:rPr>
        <w:t xml:space="preserve"> s PDV-om:_________________________</w:t>
      </w:r>
    </w:p>
    <w:p w14:paraId="5F2DEE31" w14:textId="77777777" w:rsidR="00DC5481" w:rsidRPr="00DC5481" w:rsidRDefault="00DC5481" w:rsidP="00DC5481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0017AA91" w14:textId="36F5CE8A" w:rsidR="00DC5481" w:rsidRPr="00DC5481" w:rsidRDefault="00C0776B" w:rsidP="00DC5481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lastRenderedPageBreak/>
        <w:t>Ukupn</w:t>
      </w:r>
      <w:r w:rsidR="006B27F4">
        <w:rPr>
          <w:rFonts w:eastAsia="Times New Roman" w:cs="Times New Roman"/>
          <w:bCs/>
          <w:sz w:val="24"/>
          <w:szCs w:val="24"/>
          <w:lang w:eastAsia="hr-HR"/>
        </w:rPr>
        <w:t>a vrijednost nabave (s PDV-</w:t>
      </w:r>
      <w:proofErr w:type="spellStart"/>
      <w:r w:rsidR="006B27F4">
        <w:rPr>
          <w:rFonts w:eastAsia="Times New Roman" w:cs="Times New Roman"/>
          <w:bCs/>
          <w:sz w:val="24"/>
          <w:szCs w:val="24"/>
          <w:lang w:eastAsia="hr-HR"/>
        </w:rPr>
        <w:t>om,</w:t>
      </w:r>
      <w:r>
        <w:rPr>
          <w:rFonts w:eastAsia="Times New Roman" w:cs="Times New Roman"/>
          <w:bCs/>
          <w:sz w:val="24"/>
          <w:szCs w:val="24"/>
          <w:lang w:eastAsia="hr-HR"/>
        </w:rPr>
        <w:t>PPMV</w:t>
      </w:r>
      <w:proofErr w:type="spellEnd"/>
      <w:r>
        <w:rPr>
          <w:rFonts w:eastAsia="Times New Roman" w:cs="Times New Roman"/>
          <w:bCs/>
          <w:sz w:val="24"/>
          <w:szCs w:val="24"/>
          <w:lang w:eastAsia="hr-HR"/>
        </w:rPr>
        <w:t>-om</w:t>
      </w:r>
      <w:r w:rsidR="006B27F4">
        <w:rPr>
          <w:rFonts w:eastAsia="Times New Roman" w:cs="Times New Roman"/>
          <w:bCs/>
          <w:sz w:val="24"/>
          <w:szCs w:val="24"/>
          <w:lang w:eastAsia="hr-HR"/>
        </w:rPr>
        <w:t xml:space="preserve"> i troškom zaključenja ugovora</w:t>
      </w:r>
      <w:r w:rsidR="003D3623">
        <w:rPr>
          <w:rFonts w:eastAsia="Times New Roman" w:cs="Times New Roman"/>
          <w:bCs/>
          <w:sz w:val="24"/>
          <w:szCs w:val="24"/>
          <w:lang w:eastAsia="hr-HR"/>
        </w:rPr>
        <w:t xml:space="preserve"> s PDV-om</w:t>
      </w:r>
      <w:r>
        <w:rPr>
          <w:rFonts w:eastAsia="Times New Roman" w:cs="Times New Roman"/>
          <w:bCs/>
          <w:sz w:val="24"/>
          <w:szCs w:val="24"/>
          <w:lang w:eastAsia="hr-HR"/>
        </w:rPr>
        <w:t>)</w:t>
      </w:r>
      <w:r w:rsidR="00DC5481"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   </w:t>
      </w:r>
      <w:r w:rsidR="006B27F4">
        <w:rPr>
          <w:rFonts w:eastAsia="Times New Roman" w:cs="Times New Roman"/>
          <w:bCs/>
          <w:sz w:val="24"/>
          <w:szCs w:val="24"/>
          <w:lang w:eastAsia="hr-HR"/>
        </w:rPr>
        <w:t>___</w:t>
      </w:r>
      <w:r w:rsidR="00DC5481" w:rsidRPr="00DC5481">
        <w:rPr>
          <w:rFonts w:eastAsia="Times New Roman" w:cs="Times New Roman"/>
          <w:sz w:val="24"/>
          <w:szCs w:val="24"/>
          <w:lang w:eastAsia="hr-HR"/>
        </w:rPr>
        <w:t>________________________</w:t>
      </w:r>
      <w:r w:rsidR="006B27F4">
        <w:rPr>
          <w:rFonts w:eastAsia="Times New Roman" w:cs="Times New Roman"/>
          <w:sz w:val="24"/>
          <w:szCs w:val="24"/>
          <w:lang w:eastAsia="hr-HR"/>
        </w:rPr>
        <w:t>.</w:t>
      </w:r>
    </w:p>
    <w:p w14:paraId="6A1EE808" w14:textId="5876F024" w:rsidR="00DC5481" w:rsidRDefault="00DC5481" w:rsidP="00DC5481">
      <w:pPr>
        <w:spacing w:line="240" w:lineRule="auto"/>
      </w:pPr>
    </w:p>
    <w:p w14:paraId="73E1CCE2" w14:textId="77777777" w:rsidR="003A0FF0" w:rsidRPr="003A0FF0" w:rsidRDefault="003A0FF0" w:rsidP="003A0FF0">
      <w:pPr>
        <w:jc w:val="both"/>
        <w:rPr>
          <w:rFonts w:ascii="Calibri" w:hAnsi="Calibri" w:cs="Helvetica"/>
          <w:sz w:val="24"/>
          <w:szCs w:val="24"/>
        </w:rPr>
      </w:pPr>
      <w:r w:rsidRPr="003A0FF0">
        <w:rPr>
          <w:rFonts w:ascii="Calibri" w:hAnsi="Calibri" w:cs="Helvetica"/>
          <w:sz w:val="24"/>
          <w:szCs w:val="24"/>
        </w:rPr>
        <w:t xml:space="preserve">Jamstvo za uredno ispunjenje ugovora  </w:t>
      </w:r>
    </w:p>
    <w:p w14:paraId="387DFB5B" w14:textId="3F2B9B12" w:rsidR="003A0FF0" w:rsidRPr="003A0FF0" w:rsidRDefault="003A0FF0" w:rsidP="003A0FF0">
      <w:pPr>
        <w:jc w:val="both"/>
        <w:rPr>
          <w:rFonts w:ascii="Calibri" w:hAnsi="Calibri" w:cs="Helvetica"/>
          <w:sz w:val="24"/>
          <w:szCs w:val="24"/>
        </w:rPr>
      </w:pPr>
      <w:r w:rsidRPr="003A0FF0">
        <w:rPr>
          <w:rFonts w:ascii="Calibri" w:hAnsi="Calibri" w:cs="Helvetica"/>
          <w:sz w:val="24"/>
          <w:szCs w:val="24"/>
        </w:rPr>
        <w:t xml:space="preserve">Ponuditelj se obvezuje da će odmah, a najkasnije u </w:t>
      </w:r>
      <w:r w:rsidRPr="003A0FF0">
        <w:rPr>
          <w:rFonts w:ascii="Calibri" w:hAnsi="Calibri" w:cs="Helvetica"/>
          <w:b/>
          <w:sz w:val="24"/>
          <w:szCs w:val="24"/>
        </w:rPr>
        <w:t>roku od osam (8) dana</w:t>
      </w:r>
      <w:r w:rsidRPr="003A0FF0">
        <w:rPr>
          <w:rFonts w:ascii="Calibri" w:hAnsi="Calibri" w:cs="Helvetica"/>
          <w:sz w:val="24"/>
          <w:szCs w:val="24"/>
        </w:rPr>
        <w:t xml:space="preserve"> nakon obostranog potpisa ugovora, dostaviti predstavniku Naručitelja jamstvo za uredno ispunjenje ugovora </w:t>
      </w:r>
      <w:r w:rsidRPr="003A0FF0">
        <w:rPr>
          <w:rFonts w:ascii="Calibri" w:hAnsi="Calibri" w:cs="Helvetica"/>
          <w:b/>
          <w:sz w:val="24"/>
          <w:szCs w:val="24"/>
        </w:rPr>
        <w:t>u obliku bjanko zadužnice (ovjerene ko</w:t>
      </w:r>
      <w:r w:rsidR="00BC0756">
        <w:rPr>
          <w:rFonts w:ascii="Calibri" w:hAnsi="Calibri" w:cs="Helvetica"/>
          <w:b/>
          <w:sz w:val="24"/>
          <w:szCs w:val="24"/>
        </w:rPr>
        <w:t xml:space="preserve">d javnog bilježnika) iznosa od </w:t>
      </w:r>
      <w:r w:rsidR="00BC0756" w:rsidRPr="00894790">
        <w:rPr>
          <w:rFonts w:ascii="Calibri" w:hAnsi="Calibri" w:cs="Helvetica"/>
          <w:b/>
          <w:sz w:val="24"/>
          <w:szCs w:val="24"/>
        </w:rPr>
        <w:t>10</w:t>
      </w:r>
      <w:r w:rsidRPr="00894790">
        <w:rPr>
          <w:rFonts w:ascii="Calibri" w:hAnsi="Calibri" w:cs="Helvetica"/>
          <w:b/>
          <w:sz w:val="24"/>
          <w:szCs w:val="24"/>
        </w:rPr>
        <w:t xml:space="preserve">.000,00 </w:t>
      </w:r>
      <w:r w:rsidRPr="003A0FF0">
        <w:rPr>
          <w:rFonts w:ascii="Calibri" w:hAnsi="Calibri" w:cs="Helvetica"/>
          <w:b/>
          <w:sz w:val="24"/>
          <w:szCs w:val="24"/>
        </w:rPr>
        <w:t xml:space="preserve">kuna s rokom </w:t>
      </w:r>
      <w:r w:rsidRPr="00B52515">
        <w:rPr>
          <w:rFonts w:ascii="Calibri" w:hAnsi="Calibri" w:cs="Helvetica"/>
          <w:b/>
          <w:sz w:val="24"/>
          <w:szCs w:val="24"/>
        </w:rPr>
        <w:t>važenja 30</w:t>
      </w:r>
      <w:r w:rsidRPr="003A0FF0">
        <w:rPr>
          <w:rFonts w:ascii="Calibri" w:hAnsi="Calibri" w:cs="Helvetica"/>
          <w:sz w:val="24"/>
          <w:szCs w:val="24"/>
        </w:rPr>
        <w:t xml:space="preserve"> (trideset) dana </w:t>
      </w:r>
      <w:r w:rsidR="005162D9" w:rsidRPr="005162D9">
        <w:rPr>
          <w:rFonts w:ascii="Calibri" w:hAnsi="Calibri" w:cs="Helvetica"/>
          <w:sz w:val="24"/>
          <w:szCs w:val="24"/>
        </w:rPr>
        <w:t>nakon prestanka ugovora</w:t>
      </w:r>
      <w:r w:rsidRPr="003A0FF0">
        <w:rPr>
          <w:rFonts w:ascii="Calibri" w:hAnsi="Calibri" w:cs="Helvetica"/>
          <w:sz w:val="24"/>
          <w:szCs w:val="24"/>
        </w:rPr>
        <w:t xml:space="preserve">.  </w:t>
      </w:r>
    </w:p>
    <w:p w14:paraId="0A61D25E" w14:textId="77777777" w:rsidR="003A0FF0" w:rsidRDefault="003A0FF0" w:rsidP="00DC5481">
      <w:pPr>
        <w:spacing w:line="240" w:lineRule="auto"/>
      </w:pPr>
    </w:p>
    <w:p w14:paraId="33CD1053" w14:textId="77777777" w:rsidR="00C0776B" w:rsidRDefault="00C0776B" w:rsidP="00C0776B">
      <w:pPr>
        <w:spacing w:line="240" w:lineRule="auto"/>
        <w:jc w:val="both"/>
      </w:pPr>
    </w:p>
    <w:p w14:paraId="5CF80C47" w14:textId="77777777" w:rsidR="00C0776B" w:rsidRDefault="00C0776B" w:rsidP="00C0776B">
      <w:pPr>
        <w:spacing w:line="240" w:lineRule="auto"/>
        <w:jc w:val="both"/>
      </w:pPr>
    </w:p>
    <w:p w14:paraId="32FBEE9D" w14:textId="77777777" w:rsidR="00C0776B" w:rsidRDefault="00C0776B" w:rsidP="00C0776B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Pr="00D24390">
        <w:rPr>
          <w:b/>
        </w:rPr>
        <w:t>M.P.</w:t>
      </w:r>
      <w:r>
        <w:rPr>
          <w:b/>
        </w:rPr>
        <w:t xml:space="preserve">                                     Ponuditelj</w:t>
      </w:r>
    </w:p>
    <w:p w14:paraId="05FDC951" w14:textId="77777777" w:rsidR="00C0776B" w:rsidRDefault="00C0776B" w:rsidP="00C0776B">
      <w:pPr>
        <w:spacing w:line="240" w:lineRule="auto"/>
        <w:jc w:val="center"/>
      </w:pPr>
      <w:r>
        <w:rPr>
          <w:b/>
        </w:rPr>
        <w:t xml:space="preserve">                                                                                                      </w:t>
      </w:r>
      <w:r w:rsidRPr="00D24390">
        <w:t>_____</w:t>
      </w:r>
      <w:r>
        <w:t>__</w:t>
      </w:r>
      <w:r w:rsidRPr="00D24390">
        <w:t>____</w:t>
      </w:r>
      <w:r>
        <w:t>__</w:t>
      </w:r>
      <w:r w:rsidRPr="00D24390">
        <w:t>___________________</w:t>
      </w:r>
    </w:p>
    <w:p w14:paraId="7420D874" w14:textId="6AFCAAB2" w:rsidR="00C0776B" w:rsidRDefault="00C0776B" w:rsidP="00C0776B">
      <w:pPr>
        <w:spacing w:line="240" w:lineRule="auto"/>
        <w:jc w:val="center"/>
      </w:pPr>
      <w:r>
        <w:t xml:space="preserve">                                                                                                    (Ovlaštena osoba za zastupanje ponuditelja)*</w:t>
      </w:r>
    </w:p>
    <w:p w14:paraId="2B1CC48A" w14:textId="77777777" w:rsidR="00C0776B" w:rsidRDefault="00C0776B" w:rsidP="00C0776B">
      <w:pPr>
        <w:spacing w:line="240" w:lineRule="auto"/>
      </w:pPr>
    </w:p>
    <w:p w14:paraId="09ACB947" w14:textId="26A53E24" w:rsidR="00C0776B" w:rsidRDefault="00C0776B" w:rsidP="00C0776B">
      <w:pPr>
        <w:spacing w:line="240" w:lineRule="auto"/>
      </w:pPr>
      <w:r>
        <w:t>U__________</w:t>
      </w:r>
      <w:r w:rsidR="005162D9">
        <w:t>___________, ______________ 2020</w:t>
      </w:r>
      <w:r>
        <w:t>. godine</w:t>
      </w:r>
    </w:p>
    <w:p w14:paraId="424C95C9" w14:textId="4DF8DC53" w:rsidR="00C0776B" w:rsidRDefault="00C0776B" w:rsidP="00C0776B">
      <w:pPr>
        <w:spacing w:line="240" w:lineRule="auto"/>
      </w:pPr>
      <w:r>
        <w:t>*upisati ime, prezime i funkciju ovlaštene osobe za zastupanje</w:t>
      </w:r>
    </w:p>
    <w:p w14:paraId="0B7621BC" w14:textId="73EC5A3F" w:rsidR="00C0776B" w:rsidRDefault="00C0776B" w:rsidP="00C0776B">
      <w:pPr>
        <w:spacing w:line="240" w:lineRule="auto"/>
      </w:pPr>
      <w:r>
        <w:t>Ponudi prilažemo sve dokaze zahtijevane dokumentacijom o nabavi.</w:t>
      </w:r>
    </w:p>
    <w:p w14:paraId="4D4F2A22" w14:textId="77777777" w:rsidR="00C0776B" w:rsidRDefault="00C0776B" w:rsidP="00C0776B">
      <w:pPr>
        <w:spacing w:line="240" w:lineRule="auto"/>
      </w:pPr>
    </w:p>
    <w:p w14:paraId="3D63ACC2" w14:textId="77777777" w:rsidR="008C0FBB" w:rsidRDefault="008C0FBB" w:rsidP="00C0776B">
      <w:pPr>
        <w:spacing w:line="240" w:lineRule="auto"/>
      </w:pPr>
    </w:p>
    <w:p w14:paraId="33E75FB3" w14:textId="77777777" w:rsidR="008C0FBB" w:rsidRDefault="008C0FBB" w:rsidP="00C0776B">
      <w:pPr>
        <w:spacing w:line="240" w:lineRule="auto"/>
      </w:pPr>
    </w:p>
    <w:p w14:paraId="4E4F2BF8" w14:textId="77777777" w:rsidR="008C0FBB" w:rsidRDefault="008C0FBB" w:rsidP="00C0776B">
      <w:pPr>
        <w:spacing w:line="240" w:lineRule="auto"/>
      </w:pPr>
    </w:p>
    <w:p w14:paraId="4E56B00B" w14:textId="77777777" w:rsidR="008C0FBB" w:rsidRDefault="008C0FBB" w:rsidP="00C0776B">
      <w:pPr>
        <w:spacing w:line="240" w:lineRule="auto"/>
      </w:pPr>
    </w:p>
    <w:p w14:paraId="6EAC85DD" w14:textId="77777777" w:rsidR="008C0FBB" w:rsidRDefault="008C0FBB" w:rsidP="00C0776B">
      <w:pPr>
        <w:spacing w:line="240" w:lineRule="auto"/>
      </w:pPr>
    </w:p>
    <w:p w14:paraId="6B985064" w14:textId="77777777" w:rsidR="008C0FBB" w:rsidRDefault="008C0FBB" w:rsidP="00C0776B">
      <w:pPr>
        <w:spacing w:line="240" w:lineRule="auto"/>
      </w:pPr>
    </w:p>
    <w:p w14:paraId="4D50F5C0" w14:textId="77777777" w:rsidR="008C0FBB" w:rsidRDefault="008C0FBB" w:rsidP="00C0776B">
      <w:pPr>
        <w:spacing w:line="240" w:lineRule="auto"/>
      </w:pPr>
    </w:p>
    <w:p w14:paraId="273E07B6" w14:textId="77777777" w:rsidR="008C0FBB" w:rsidRDefault="008C0FBB" w:rsidP="00C0776B">
      <w:pPr>
        <w:spacing w:line="240" w:lineRule="auto"/>
      </w:pPr>
    </w:p>
    <w:p w14:paraId="11BA8B44" w14:textId="77777777" w:rsidR="008C0FBB" w:rsidRDefault="008C0FBB" w:rsidP="00C0776B">
      <w:pPr>
        <w:spacing w:line="240" w:lineRule="auto"/>
      </w:pPr>
    </w:p>
    <w:p w14:paraId="5365E8FB" w14:textId="77777777" w:rsidR="003A0FF0" w:rsidRDefault="003A0FF0" w:rsidP="00D64893">
      <w:pPr>
        <w:spacing w:line="240" w:lineRule="auto"/>
      </w:pPr>
    </w:p>
    <w:p w14:paraId="3A96C59F" w14:textId="77777777" w:rsidR="00E56B89" w:rsidRDefault="00E56B89" w:rsidP="00D64893">
      <w:pPr>
        <w:spacing w:line="240" w:lineRule="auto"/>
      </w:pPr>
    </w:p>
    <w:p w14:paraId="45283E00" w14:textId="77777777" w:rsidR="00E56B89" w:rsidRDefault="00E56B89" w:rsidP="00D64893">
      <w:pPr>
        <w:spacing w:line="240" w:lineRule="auto"/>
      </w:pPr>
    </w:p>
    <w:p w14:paraId="709EC1D7" w14:textId="77777777" w:rsidR="007D076C" w:rsidRDefault="007D076C" w:rsidP="007D076C">
      <w:pPr>
        <w:spacing w:line="240" w:lineRule="auto"/>
        <w:jc w:val="center"/>
        <w:rPr>
          <w:u w:val="single"/>
        </w:rPr>
      </w:pPr>
      <w:bookmarkStart w:id="1" w:name="_Toc430683368"/>
      <w:r w:rsidRPr="00515899">
        <w:rPr>
          <w:b/>
          <w:sz w:val="24"/>
          <w:szCs w:val="24"/>
        </w:rPr>
        <w:t>PONUDA BR</w:t>
      </w:r>
      <w:r w:rsidRPr="00515899">
        <w:t>._</w:t>
      </w:r>
      <w:r>
        <w:rPr>
          <w:u w:val="single"/>
        </w:rPr>
        <w:t>____</w:t>
      </w:r>
    </w:p>
    <w:p w14:paraId="02314F01" w14:textId="77777777" w:rsidR="007D076C" w:rsidRPr="000E09BB" w:rsidRDefault="007D076C" w:rsidP="007D076C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0E09BB">
        <w:rPr>
          <w:rFonts w:ascii="Calibri" w:hAnsi="Calibri"/>
          <w:b/>
          <w:sz w:val="24"/>
          <w:szCs w:val="24"/>
        </w:rPr>
        <w:t>ZAJEDNICA PONUDITELJA</w:t>
      </w:r>
    </w:p>
    <w:p w14:paraId="3AFA0864" w14:textId="77777777" w:rsidR="00B52515" w:rsidRDefault="00B52515" w:rsidP="007D076C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</w:p>
    <w:p w14:paraId="284F3858" w14:textId="693758D8" w:rsidR="007D076C" w:rsidRDefault="007D076C" w:rsidP="007D076C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  <w:r w:rsidRPr="00FC3044">
        <w:rPr>
          <w:rFonts w:ascii="Calibri" w:hAnsi="Calibri" w:cs="Arial"/>
          <w:b/>
          <w:sz w:val="24"/>
          <w:szCs w:val="24"/>
          <w:u w:val="single"/>
          <w:lang w:val="pl-PL"/>
        </w:rPr>
        <w:lastRenderedPageBreak/>
        <w:t xml:space="preserve">Popunjava se samo u slučaju zajednice ponuditelja. </w:t>
      </w:r>
    </w:p>
    <w:p w14:paraId="0B5850C1" w14:textId="77777777" w:rsidR="007D076C" w:rsidRPr="007D076C" w:rsidRDefault="007D076C" w:rsidP="007D076C">
      <w:pPr>
        <w:pStyle w:val="CharCharCharCharCharChar"/>
        <w:rPr>
          <w:rFonts w:ascii="Calibri" w:hAnsi="Calibri" w:cs="Arial"/>
          <w:b/>
          <w:sz w:val="24"/>
          <w:szCs w:val="24"/>
          <w:u w:val="single"/>
          <w:lang w:val="pl-PL"/>
        </w:rPr>
      </w:pPr>
    </w:p>
    <w:p w14:paraId="4E6C06BA" w14:textId="415CC46F" w:rsidR="007D076C" w:rsidRDefault="007D076C" w:rsidP="007D076C">
      <w:pPr>
        <w:spacing w:line="240" w:lineRule="auto"/>
      </w:pPr>
      <w:r>
        <w:t>I. OPĆI PODACI O ZAJEDNICI PONUDITELJA</w:t>
      </w:r>
    </w:p>
    <w:p w14:paraId="6077D7CD" w14:textId="77777777" w:rsidR="007D076C" w:rsidRDefault="007D076C" w:rsidP="007D076C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bookmarkEnd w:id="1"/>
    <w:p w14:paraId="247446AF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Naziv, sjedište i adresa članova zajednice ponuditelja:</w:t>
      </w:r>
    </w:p>
    <w:p w14:paraId="1BC85CED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70A1B029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14:paraId="05EFFA5A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14:paraId="62640012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 xml:space="preserve">OIB (ili nacionalni identifikacijski broj prema zemlji sjedišta gospodarskog subjekta) </w:t>
      </w:r>
    </w:p>
    <w:p w14:paraId="3163A747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5715287B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14:paraId="61BEE0C8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Broj računa:</w:t>
      </w:r>
    </w:p>
    <w:p w14:paraId="72C23A49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2042F65C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14:paraId="43F1FA5E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351EC4E9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Je li član zajednice ponuditelja u sustavu PDV-a, (upisati DA ili NE):</w:t>
      </w:r>
    </w:p>
    <w:p w14:paraId="7874F389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39AFC741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2.član:_______________________________________________________________________</w:t>
      </w:r>
    </w:p>
    <w:p w14:paraId="277BE574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571E48A3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za dostavu pošte:</w:t>
      </w:r>
    </w:p>
    <w:p w14:paraId="3FD58994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1.član:_______________________________________________________________________</w:t>
      </w:r>
    </w:p>
    <w:p w14:paraId="7E0BCFF9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14:paraId="2636822A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14:paraId="142C3EBB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</w:p>
    <w:p w14:paraId="006F4BA0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Adresa e-pošte, broj telefona i broj telefaksa :</w:t>
      </w:r>
    </w:p>
    <w:p w14:paraId="48B4FBBC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14:paraId="622A477E" w14:textId="77777777" w:rsidR="007D076C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2.član:________________________________________</w:t>
      </w:r>
      <w:r>
        <w:rPr>
          <w:rFonts w:ascii="Calibri" w:hAnsi="Calibri" w:cs="Arial"/>
          <w:color w:val="000000"/>
        </w:rPr>
        <w:t>______________________________</w:t>
      </w:r>
    </w:p>
    <w:p w14:paraId="0B059D2B" w14:textId="77777777" w:rsidR="007D076C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716B3FC7" w14:textId="77777777" w:rsidR="007D076C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3A7AA83C" w14:textId="77777777" w:rsidR="007D076C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0E94D1DA" w14:textId="77777777" w:rsidR="007D076C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7E4359AE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78D45EF8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Kontakt osoba člana zajednice ponuditelja:</w:t>
      </w:r>
    </w:p>
    <w:p w14:paraId="064C4C8E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1.član:_______________________________________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14:paraId="38218BD3" w14:textId="77777777" w:rsidR="007D076C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14:paraId="79FDE5E1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1C68ECD7" w14:textId="77777777" w:rsidR="007D076C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0052B094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b/>
          <w:color w:val="000000"/>
        </w:rPr>
      </w:pPr>
      <w:r w:rsidRPr="00FC3044">
        <w:rPr>
          <w:rFonts w:ascii="Calibri" w:hAnsi="Calibri" w:cs="Arial"/>
          <w:b/>
          <w:color w:val="000000"/>
        </w:rPr>
        <w:t>Član zajednice ponuditelja koji je ovlašten za komunikaciju s naručiteljem:</w:t>
      </w:r>
    </w:p>
    <w:p w14:paraId="7F4CC147" w14:textId="77777777" w:rsidR="007D076C" w:rsidRPr="00FC3044" w:rsidRDefault="007D076C" w:rsidP="007D076C">
      <w:pPr>
        <w:pStyle w:val="t-9-8"/>
        <w:spacing w:before="120" w:beforeAutospacing="0" w:after="0" w:afterAutospacing="0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____________________________________________</w:t>
      </w:r>
      <w:r>
        <w:rPr>
          <w:rFonts w:ascii="Calibri" w:hAnsi="Calibri" w:cs="Arial"/>
          <w:color w:val="000000"/>
        </w:rPr>
        <w:t>_______________________________</w:t>
      </w:r>
    </w:p>
    <w:p w14:paraId="3E9FC4BE" w14:textId="77777777" w:rsidR="007D076C" w:rsidRPr="00FC3044" w:rsidRDefault="007D076C" w:rsidP="007D076C">
      <w:pPr>
        <w:pStyle w:val="t-9-8"/>
        <w:spacing w:before="0" w:beforeAutospacing="0" w:after="0" w:afterAutospacing="0"/>
        <w:jc w:val="both"/>
        <w:rPr>
          <w:rFonts w:ascii="Calibri" w:hAnsi="Calibri" w:cs="Arial"/>
          <w:color w:val="000000"/>
        </w:rPr>
      </w:pPr>
    </w:p>
    <w:p w14:paraId="561EC05F" w14:textId="77777777" w:rsidR="007D076C" w:rsidRDefault="007D076C" w:rsidP="007D076C">
      <w:pPr>
        <w:spacing w:line="240" w:lineRule="auto"/>
      </w:pPr>
    </w:p>
    <w:p w14:paraId="5DB46866" w14:textId="77777777" w:rsidR="007D076C" w:rsidRDefault="007D076C" w:rsidP="007D076C">
      <w:pPr>
        <w:spacing w:line="240" w:lineRule="auto"/>
      </w:pPr>
      <w:r>
        <w:t>II. PONUDA</w:t>
      </w:r>
    </w:p>
    <w:p w14:paraId="6D15F097" w14:textId="77777777" w:rsidR="007D076C" w:rsidRDefault="007D076C" w:rsidP="007D076C">
      <w:pPr>
        <w:spacing w:line="240" w:lineRule="auto"/>
      </w:pPr>
      <w:r>
        <w:t xml:space="preserve">Nakon što smo proučili dokumentaciju o nabavi </w:t>
      </w:r>
      <w:r w:rsidRPr="00DC5481">
        <w:rPr>
          <w:b/>
        </w:rPr>
        <w:t xml:space="preserve">novog osobnog vozila putem operativnog </w:t>
      </w:r>
      <w:proofErr w:type="spellStart"/>
      <w:r w:rsidRPr="00DC5481">
        <w:rPr>
          <w:b/>
        </w:rPr>
        <w:t>leasinga</w:t>
      </w:r>
      <w:proofErr w:type="spellEnd"/>
      <w:r>
        <w:t xml:space="preserve"> nudimo:</w:t>
      </w:r>
    </w:p>
    <w:p w14:paraId="7DBBB209" w14:textId="77777777" w:rsidR="007D076C" w:rsidRDefault="007D076C" w:rsidP="007D076C">
      <w:pPr>
        <w:spacing w:line="240" w:lineRule="auto"/>
        <w:rPr>
          <w:rFonts w:eastAsia="Times New Roman" w:cs="Times New Roman"/>
          <w:sz w:val="24"/>
          <w:szCs w:val="24"/>
        </w:rPr>
      </w:pPr>
    </w:p>
    <w:p w14:paraId="24A9F3BD" w14:textId="77777777" w:rsidR="007D076C" w:rsidRDefault="007D076C" w:rsidP="007D076C">
      <w:pPr>
        <w:spacing w:line="240" w:lineRule="auto"/>
      </w:pPr>
      <w:r w:rsidRPr="002206CD">
        <w:rPr>
          <w:rFonts w:eastAsia="Times New Roman" w:cs="Times New Roman"/>
          <w:sz w:val="24"/>
          <w:szCs w:val="24"/>
        </w:rPr>
        <w:t>Rok  valjanosti ponude iznosi __________  dana</w:t>
      </w:r>
      <w:r>
        <w:rPr>
          <w:rFonts w:eastAsia="Times New Roman" w:cs="Times New Roman"/>
          <w:sz w:val="24"/>
          <w:szCs w:val="24"/>
        </w:rPr>
        <w:t xml:space="preserve"> od krajnjeg roka za dostavu ponude.</w:t>
      </w:r>
    </w:p>
    <w:p w14:paraId="26F865DD" w14:textId="77777777" w:rsidR="007D076C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22689EB6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Vrijednost nabave (bez PDV-a)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14:paraId="229D7446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0D827833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Popust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14:paraId="6149FD0A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6E7D5188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Vrijednost nabave s popustom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</w:t>
      </w:r>
    </w:p>
    <w:p w14:paraId="58ADB3A2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1AD136FB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25% PDV-a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14:paraId="6736E897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4085C58B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Vrijednost nabave s PDV-om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>:____________________</w:t>
      </w:r>
    </w:p>
    <w:p w14:paraId="66F8336B" w14:textId="77777777" w:rsidR="007D076C" w:rsidRPr="00DC5481" w:rsidRDefault="007D076C" w:rsidP="007D076C">
      <w:pPr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14:paraId="5AD98C7A" w14:textId="77777777" w:rsidR="007D076C" w:rsidRDefault="007D076C" w:rsidP="007D076C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Posebni porez na motorna vozila (PPMV)</w:t>
      </w:r>
      <w:r w:rsidRPr="00DC5481">
        <w:rPr>
          <w:rFonts w:eastAsia="Times New Roman" w:cs="Times New Roman"/>
          <w:sz w:val="24"/>
          <w:szCs w:val="24"/>
          <w:lang w:eastAsia="hr-HR"/>
        </w:rPr>
        <w:t>:  _____________________</w:t>
      </w:r>
    </w:p>
    <w:p w14:paraId="66EF00C8" w14:textId="77777777" w:rsidR="007D076C" w:rsidRDefault="007D076C" w:rsidP="007D076C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  <w:lang w:eastAsia="hr-HR"/>
        </w:rPr>
      </w:pPr>
    </w:p>
    <w:p w14:paraId="79FDD809" w14:textId="61149FEC" w:rsidR="007D076C" w:rsidRPr="00DC5481" w:rsidRDefault="007D076C" w:rsidP="007D076C">
      <w:pPr>
        <w:keepNext/>
        <w:spacing w:after="0" w:line="240" w:lineRule="auto"/>
        <w:outlineLvl w:val="3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Trošak zaključenja ugovora o operativnom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leasingu</w:t>
      </w:r>
      <w:proofErr w:type="spellEnd"/>
      <w:r w:rsidR="003D3623">
        <w:rPr>
          <w:rFonts w:eastAsia="Times New Roman" w:cs="Times New Roman"/>
          <w:sz w:val="24"/>
          <w:szCs w:val="24"/>
          <w:lang w:eastAsia="hr-HR"/>
        </w:rPr>
        <w:t xml:space="preserve"> s PDV-om:_________________________</w:t>
      </w:r>
    </w:p>
    <w:p w14:paraId="1A55DA3E" w14:textId="77777777" w:rsidR="007D076C" w:rsidRPr="00DC5481" w:rsidRDefault="007D076C" w:rsidP="007D07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14:paraId="6AA2317F" w14:textId="6F47FB78" w:rsidR="007D076C" w:rsidRPr="00DC5481" w:rsidRDefault="007D076C" w:rsidP="007D076C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bCs/>
          <w:sz w:val="24"/>
          <w:szCs w:val="24"/>
          <w:lang w:eastAsia="hr-HR"/>
        </w:rPr>
        <w:t>Ukupna vrijednost nabave (s PDV-</w:t>
      </w:r>
      <w:proofErr w:type="spellStart"/>
      <w:r>
        <w:rPr>
          <w:rFonts w:eastAsia="Times New Roman" w:cs="Times New Roman"/>
          <w:bCs/>
          <w:sz w:val="24"/>
          <w:szCs w:val="24"/>
          <w:lang w:eastAsia="hr-HR"/>
        </w:rPr>
        <w:t>om,PPMV</w:t>
      </w:r>
      <w:proofErr w:type="spellEnd"/>
      <w:r>
        <w:rPr>
          <w:rFonts w:eastAsia="Times New Roman" w:cs="Times New Roman"/>
          <w:bCs/>
          <w:sz w:val="24"/>
          <w:szCs w:val="24"/>
          <w:lang w:eastAsia="hr-HR"/>
        </w:rPr>
        <w:t>-om i troškom zaključenja ugovora</w:t>
      </w:r>
      <w:r w:rsidR="003D3623">
        <w:rPr>
          <w:rFonts w:eastAsia="Times New Roman" w:cs="Times New Roman"/>
          <w:bCs/>
          <w:sz w:val="24"/>
          <w:szCs w:val="24"/>
          <w:lang w:eastAsia="hr-HR"/>
        </w:rPr>
        <w:t xml:space="preserve"> s PDV-om</w:t>
      </w:r>
      <w:r>
        <w:rPr>
          <w:rFonts w:eastAsia="Times New Roman" w:cs="Times New Roman"/>
          <w:bCs/>
          <w:sz w:val="24"/>
          <w:szCs w:val="24"/>
          <w:lang w:eastAsia="hr-HR"/>
        </w:rPr>
        <w:t>)</w:t>
      </w:r>
      <w:r w:rsidRPr="00DC5481">
        <w:rPr>
          <w:rFonts w:eastAsia="Times New Roman" w:cs="Times New Roman"/>
          <w:bCs/>
          <w:sz w:val="24"/>
          <w:szCs w:val="24"/>
          <w:lang w:eastAsia="hr-HR"/>
        </w:rPr>
        <w:t xml:space="preserve">:    </w:t>
      </w:r>
      <w:r>
        <w:rPr>
          <w:rFonts w:eastAsia="Times New Roman" w:cs="Times New Roman"/>
          <w:bCs/>
          <w:sz w:val="24"/>
          <w:szCs w:val="24"/>
          <w:lang w:eastAsia="hr-HR"/>
        </w:rPr>
        <w:t>___</w:t>
      </w:r>
      <w:r w:rsidRPr="00DC5481">
        <w:rPr>
          <w:rFonts w:eastAsia="Times New Roman" w:cs="Times New Roman"/>
          <w:sz w:val="24"/>
          <w:szCs w:val="24"/>
          <w:lang w:eastAsia="hr-HR"/>
        </w:rPr>
        <w:t>________________________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14:paraId="6B51BF15" w14:textId="77777777" w:rsidR="007D076C" w:rsidRDefault="007D076C" w:rsidP="007D076C">
      <w:pPr>
        <w:spacing w:line="240" w:lineRule="auto"/>
      </w:pPr>
    </w:p>
    <w:p w14:paraId="3A1C82B0" w14:textId="77777777" w:rsidR="007D076C" w:rsidRPr="003A0FF0" w:rsidRDefault="007D076C" w:rsidP="007D076C">
      <w:pPr>
        <w:jc w:val="both"/>
        <w:rPr>
          <w:rFonts w:ascii="Calibri" w:hAnsi="Calibri" w:cs="Helvetica"/>
          <w:sz w:val="24"/>
          <w:szCs w:val="24"/>
        </w:rPr>
      </w:pPr>
      <w:r w:rsidRPr="003A0FF0">
        <w:rPr>
          <w:rFonts w:ascii="Calibri" w:hAnsi="Calibri" w:cs="Helvetica"/>
          <w:sz w:val="24"/>
          <w:szCs w:val="24"/>
        </w:rPr>
        <w:t xml:space="preserve">Jamstvo za uredno ispunjenje ugovora  </w:t>
      </w:r>
    </w:p>
    <w:p w14:paraId="72CE6FBA" w14:textId="3EA4AA66" w:rsidR="007D076C" w:rsidRPr="003A0FF0" w:rsidRDefault="007D076C" w:rsidP="007D076C">
      <w:pPr>
        <w:jc w:val="both"/>
        <w:rPr>
          <w:rFonts w:ascii="Calibri" w:hAnsi="Calibri" w:cs="Helvetica"/>
          <w:sz w:val="24"/>
          <w:szCs w:val="24"/>
        </w:rPr>
      </w:pPr>
      <w:r w:rsidRPr="003A0FF0">
        <w:rPr>
          <w:rFonts w:ascii="Calibri" w:hAnsi="Calibri" w:cs="Helvetica"/>
          <w:sz w:val="24"/>
          <w:szCs w:val="24"/>
        </w:rPr>
        <w:t xml:space="preserve">Ponuditelj se obvezuje da će odmah, a najkasnije u </w:t>
      </w:r>
      <w:r w:rsidRPr="003A0FF0">
        <w:rPr>
          <w:rFonts w:ascii="Calibri" w:hAnsi="Calibri" w:cs="Helvetica"/>
          <w:b/>
          <w:sz w:val="24"/>
          <w:szCs w:val="24"/>
        </w:rPr>
        <w:t>roku od osam (8) dana</w:t>
      </w:r>
      <w:r w:rsidRPr="003A0FF0">
        <w:rPr>
          <w:rFonts w:ascii="Calibri" w:hAnsi="Calibri" w:cs="Helvetica"/>
          <w:sz w:val="24"/>
          <w:szCs w:val="24"/>
        </w:rPr>
        <w:t xml:space="preserve"> nakon obostranog potpisa ugovora, dostaviti predstavniku Naručitelja jamstvo za uredno ispunjenje ugovora </w:t>
      </w:r>
      <w:r w:rsidRPr="003A0FF0">
        <w:rPr>
          <w:rFonts w:ascii="Calibri" w:hAnsi="Calibri" w:cs="Helvetica"/>
          <w:b/>
          <w:sz w:val="24"/>
          <w:szCs w:val="24"/>
        </w:rPr>
        <w:t>u obliku bjanko zadužnice (ovjerene ko</w:t>
      </w:r>
      <w:r w:rsidR="0047020A">
        <w:rPr>
          <w:rFonts w:ascii="Calibri" w:hAnsi="Calibri" w:cs="Helvetica"/>
          <w:b/>
          <w:sz w:val="24"/>
          <w:szCs w:val="24"/>
        </w:rPr>
        <w:t xml:space="preserve">d javnog bilježnika) iznosa od </w:t>
      </w:r>
      <w:r w:rsidR="0047020A" w:rsidRPr="00894790">
        <w:rPr>
          <w:rFonts w:ascii="Calibri" w:hAnsi="Calibri" w:cs="Helvetica"/>
          <w:b/>
          <w:sz w:val="24"/>
          <w:szCs w:val="24"/>
        </w:rPr>
        <w:t>10</w:t>
      </w:r>
      <w:r w:rsidRPr="00894790">
        <w:rPr>
          <w:rFonts w:ascii="Calibri" w:hAnsi="Calibri" w:cs="Helvetica"/>
          <w:b/>
          <w:sz w:val="24"/>
          <w:szCs w:val="24"/>
        </w:rPr>
        <w:t xml:space="preserve">.000,00 </w:t>
      </w:r>
      <w:r w:rsidRPr="003A0FF0">
        <w:rPr>
          <w:rFonts w:ascii="Calibri" w:hAnsi="Calibri" w:cs="Helvetica"/>
          <w:b/>
          <w:sz w:val="24"/>
          <w:szCs w:val="24"/>
        </w:rPr>
        <w:t>kuna s rokom važe</w:t>
      </w:r>
      <w:r w:rsidRPr="003A0FF0">
        <w:rPr>
          <w:rFonts w:ascii="Calibri" w:hAnsi="Calibri" w:cs="Helvetica"/>
          <w:sz w:val="24"/>
          <w:szCs w:val="24"/>
        </w:rPr>
        <w:t xml:space="preserve">nja 30 (trideset) dana nakon </w:t>
      </w:r>
      <w:proofErr w:type="spellStart"/>
      <w:r w:rsidR="005162D9" w:rsidRPr="005162D9">
        <w:rPr>
          <w:rFonts w:ascii="Calibri" w:hAnsi="Calibri" w:cs="Helvetica"/>
          <w:sz w:val="24"/>
          <w:szCs w:val="24"/>
        </w:rPr>
        <w:t>nakon</w:t>
      </w:r>
      <w:proofErr w:type="spellEnd"/>
      <w:r w:rsidR="005162D9" w:rsidRPr="005162D9">
        <w:rPr>
          <w:rFonts w:ascii="Calibri" w:hAnsi="Calibri" w:cs="Helvetica"/>
          <w:sz w:val="24"/>
          <w:szCs w:val="24"/>
        </w:rPr>
        <w:t xml:space="preserve"> prestanka ugovora</w:t>
      </w:r>
      <w:r w:rsidRPr="003A0FF0">
        <w:rPr>
          <w:rFonts w:ascii="Calibri" w:hAnsi="Calibri" w:cs="Helvetica"/>
          <w:sz w:val="24"/>
          <w:szCs w:val="24"/>
        </w:rPr>
        <w:t xml:space="preserve">.  </w:t>
      </w:r>
    </w:p>
    <w:p w14:paraId="7B26BC7F" w14:textId="77777777" w:rsidR="007D076C" w:rsidRPr="00FC3044" w:rsidRDefault="007D076C" w:rsidP="007D076C">
      <w:pPr>
        <w:tabs>
          <w:tab w:val="left" w:pos="6705"/>
        </w:tabs>
        <w:rPr>
          <w:rFonts w:ascii="Calibri" w:hAnsi="Calibri" w:cs="Arial"/>
          <w:b/>
        </w:rPr>
      </w:pPr>
      <w:r w:rsidRPr="00FC3044">
        <w:rPr>
          <w:rFonts w:ascii="Calibri" w:hAnsi="Calibri" w:cs="Arial"/>
          <w:b/>
        </w:rPr>
        <w:t>Tiskano ime i prezime:</w:t>
      </w:r>
    </w:p>
    <w:p w14:paraId="181A5CBC" w14:textId="77777777" w:rsidR="007D076C" w:rsidRPr="00FC3044" w:rsidRDefault="007D076C" w:rsidP="007D076C">
      <w:pPr>
        <w:pStyle w:val="t-9-8"/>
        <w:spacing w:before="120" w:beforeAutospacing="0" w:after="0" w:afterAutospacing="0" w:line="360" w:lineRule="auto"/>
        <w:jc w:val="both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lastRenderedPageBreak/>
        <w:t>1.član________________________________potpis:_________________________________</w:t>
      </w:r>
    </w:p>
    <w:p w14:paraId="466450DE" w14:textId="77777777" w:rsidR="007D076C" w:rsidRPr="00FC3044" w:rsidRDefault="007D076C" w:rsidP="007D076C">
      <w:pPr>
        <w:pStyle w:val="t-9-8"/>
        <w:spacing w:before="120" w:beforeAutospacing="0" w:after="0" w:afterAutospacing="0" w:line="360" w:lineRule="auto"/>
        <w:rPr>
          <w:rFonts w:ascii="Calibri" w:hAnsi="Calibri" w:cs="Arial"/>
          <w:color w:val="000000"/>
        </w:rPr>
      </w:pPr>
      <w:r w:rsidRPr="00FC3044">
        <w:rPr>
          <w:rFonts w:ascii="Calibri" w:hAnsi="Calibri" w:cs="Arial"/>
          <w:color w:val="000000"/>
        </w:rPr>
        <w:t>2.član:________________________________potpis_________________________________</w:t>
      </w:r>
    </w:p>
    <w:p w14:paraId="74A131F2" w14:textId="77777777" w:rsidR="007D076C" w:rsidRDefault="007D076C" w:rsidP="007D076C">
      <w:pPr>
        <w:spacing w:line="240" w:lineRule="auto"/>
      </w:pPr>
    </w:p>
    <w:p w14:paraId="67060906" w14:textId="77777777" w:rsidR="007D076C" w:rsidRDefault="007D076C" w:rsidP="007D076C">
      <w:pPr>
        <w:spacing w:line="240" w:lineRule="auto"/>
        <w:jc w:val="both"/>
      </w:pPr>
    </w:p>
    <w:p w14:paraId="6D950B9C" w14:textId="77777777" w:rsidR="007D076C" w:rsidRDefault="007D076C" w:rsidP="007D076C">
      <w:pPr>
        <w:spacing w:line="240" w:lineRule="auto"/>
        <w:jc w:val="both"/>
      </w:pPr>
    </w:p>
    <w:p w14:paraId="09EB571C" w14:textId="57F359E6" w:rsidR="007D076C" w:rsidRDefault="007D076C" w:rsidP="007D076C">
      <w:pPr>
        <w:spacing w:line="240" w:lineRule="auto"/>
        <w:jc w:val="center"/>
        <w:rPr>
          <w:b/>
        </w:rPr>
      </w:pPr>
      <w:r>
        <w:rPr>
          <w:b/>
        </w:rPr>
        <w:t xml:space="preserve">                                               </w:t>
      </w:r>
      <w:r w:rsidRPr="00D24390">
        <w:rPr>
          <w:b/>
        </w:rPr>
        <w:t>M.P.</w:t>
      </w:r>
      <w:r>
        <w:rPr>
          <w:b/>
        </w:rPr>
        <w:t xml:space="preserve">                                  Za   Ponuditelja</w:t>
      </w:r>
    </w:p>
    <w:p w14:paraId="24799554" w14:textId="77777777" w:rsidR="007D076C" w:rsidRDefault="007D076C" w:rsidP="007D076C">
      <w:pPr>
        <w:spacing w:line="240" w:lineRule="auto"/>
        <w:jc w:val="center"/>
      </w:pPr>
      <w:r>
        <w:rPr>
          <w:b/>
        </w:rPr>
        <w:t xml:space="preserve">                                                                                                      </w:t>
      </w:r>
      <w:r w:rsidRPr="00D24390">
        <w:t>_____</w:t>
      </w:r>
      <w:r>
        <w:t>__</w:t>
      </w:r>
      <w:r w:rsidRPr="00D24390">
        <w:t>____</w:t>
      </w:r>
      <w:r>
        <w:t>__</w:t>
      </w:r>
      <w:r w:rsidRPr="00D24390">
        <w:t>___________________</w:t>
      </w:r>
    </w:p>
    <w:p w14:paraId="67628E48" w14:textId="60905915" w:rsidR="007D076C" w:rsidRDefault="007D076C" w:rsidP="007D076C">
      <w:pPr>
        <w:spacing w:line="240" w:lineRule="auto"/>
        <w:jc w:val="center"/>
      </w:pPr>
      <w:r>
        <w:t xml:space="preserve">                                                                                                    (Potpis ponuditelja)</w:t>
      </w:r>
    </w:p>
    <w:p w14:paraId="4AF94708" w14:textId="77777777" w:rsidR="007D076C" w:rsidRDefault="007D076C" w:rsidP="007D076C">
      <w:pPr>
        <w:spacing w:line="240" w:lineRule="auto"/>
      </w:pPr>
    </w:p>
    <w:p w14:paraId="5826E6CE" w14:textId="3A21E123" w:rsidR="007D076C" w:rsidRDefault="007D076C" w:rsidP="007D076C">
      <w:pPr>
        <w:spacing w:line="240" w:lineRule="auto"/>
      </w:pPr>
      <w:r>
        <w:t>U__________</w:t>
      </w:r>
      <w:r w:rsidR="005162D9">
        <w:t>___________, ______________ 2020</w:t>
      </w:r>
      <w:r>
        <w:t>. godine</w:t>
      </w:r>
    </w:p>
    <w:p w14:paraId="016618DE" w14:textId="77777777" w:rsidR="007D076C" w:rsidRDefault="007D076C" w:rsidP="007D076C">
      <w:pPr>
        <w:spacing w:line="240" w:lineRule="auto"/>
      </w:pPr>
      <w:r>
        <w:t>Ponudi prilažemo sve dokaze zahtijevane dokumentacijom o nabavi.</w:t>
      </w:r>
    </w:p>
    <w:p w14:paraId="2C8163CD" w14:textId="77777777" w:rsidR="007D076C" w:rsidRDefault="007D076C" w:rsidP="007D076C">
      <w:pPr>
        <w:spacing w:line="240" w:lineRule="auto"/>
      </w:pPr>
    </w:p>
    <w:p w14:paraId="49F13C51" w14:textId="77777777" w:rsidR="007D076C" w:rsidRDefault="007D076C" w:rsidP="007D076C">
      <w:pPr>
        <w:tabs>
          <w:tab w:val="left" w:pos="6705"/>
        </w:tabs>
        <w:rPr>
          <w:rFonts w:ascii="Calibri" w:hAnsi="Calibri" w:cs="Arial"/>
          <w:b/>
        </w:rPr>
      </w:pPr>
    </w:p>
    <w:p w14:paraId="46A3BF26" w14:textId="77777777" w:rsidR="007D076C" w:rsidRDefault="007D076C" w:rsidP="007D076C">
      <w:pPr>
        <w:tabs>
          <w:tab w:val="left" w:pos="6705"/>
        </w:tabs>
        <w:rPr>
          <w:rFonts w:ascii="Calibri" w:hAnsi="Calibri" w:cs="Arial"/>
          <w:b/>
        </w:rPr>
      </w:pPr>
    </w:p>
    <w:p w14:paraId="12E8F8D6" w14:textId="77777777" w:rsidR="007D076C" w:rsidRDefault="007D076C" w:rsidP="007D076C">
      <w:pPr>
        <w:tabs>
          <w:tab w:val="left" w:pos="6705"/>
        </w:tabs>
        <w:rPr>
          <w:rFonts w:ascii="Calibri" w:hAnsi="Calibri" w:cs="Arial"/>
          <w:b/>
        </w:rPr>
      </w:pPr>
    </w:p>
    <w:p w14:paraId="4F5483C0" w14:textId="77777777" w:rsidR="007D076C" w:rsidRPr="00FC3044" w:rsidRDefault="007D076C" w:rsidP="007D076C">
      <w:pPr>
        <w:ind w:left="360"/>
        <w:jc w:val="center"/>
        <w:outlineLvl w:val="0"/>
        <w:rPr>
          <w:rFonts w:ascii="Calibri" w:hAnsi="Calibri" w:cs="Arial"/>
        </w:rPr>
      </w:pPr>
    </w:p>
    <w:p w14:paraId="65316E8E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0ADAE491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0A7F3C3C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4E368E0E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1DF49B23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4BF03E58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3437BFC4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59C48E2E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648F5B97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6AB9AABC" w14:textId="77777777" w:rsidR="007D076C" w:rsidRDefault="007D076C" w:rsidP="00D64893">
      <w:pPr>
        <w:spacing w:line="240" w:lineRule="auto"/>
        <w:rPr>
          <w:sz w:val="24"/>
          <w:szCs w:val="24"/>
          <w:u w:val="single"/>
        </w:rPr>
      </w:pPr>
    </w:p>
    <w:p w14:paraId="2520ADE9" w14:textId="77777777" w:rsidR="00B52515" w:rsidRDefault="00B52515" w:rsidP="00D64893">
      <w:pPr>
        <w:spacing w:line="240" w:lineRule="auto"/>
        <w:rPr>
          <w:sz w:val="24"/>
          <w:szCs w:val="24"/>
          <w:u w:val="single"/>
        </w:rPr>
      </w:pPr>
    </w:p>
    <w:p w14:paraId="504BA592" w14:textId="77777777" w:rsidR="005A52A5" w:rsidRDefault="005A52A5" w:rsidP="00D64893">
      <w:pPr>
        <w:spacing w:line="240" w:lineRule="auto"/>
        <w:rPr>
          <w:sz w:val="24"/>
          <w:szCs w:val="24"/>
          <w:u w:val="single"/>
        </w:rPr>
      </w:pPr>
    </w:p>
    <w:p w14:paraId="6B057D68" w14:textId="4EE129E8" w:rsidR="00D64893" w:rsidRDefault="00D64893" w:rsidP="00D64893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DIO DOKUMENTACIJE O NABAVI</w:t>
      </w:r>
      <w:r w:rsidRPr="00D64893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IZJAVE PONUDITELJA</w:t>
      </w:r>
    </w:p>
    <w:p w14:paraId="2F117D94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4D0B5781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4728C74E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0272D434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0A4392B4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5D5FC5A1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3E2D91D6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75409FEC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4B441120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0D51E427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19AA5262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36274581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1BA23FC8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3A758DEF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4AD2DF18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16C56A52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2E8C9405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6217618D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360640FB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28F7A019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3EC59A6D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3DC21C0B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5ABAA0AB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44B2B5AF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16F0D431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30091892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6800586D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704D410F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5EC5D921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747D19C4" w14:textId="77777777" w:rsidR="00D64893" w:rsidRDefault="00D64893" w:rsidP="00D64893">
      <w:pPr>
        <w:spacing w:line="240" w:lineRule="auto"/>
        <w:rPr>
          <w:sz w:val="24"/>
          <w:szCs w:val="24"/>
          <w:u w:val="single"/>
        </w:rPr>
      </w:pPr>
    </w:p>
    <w:p w14:paraId="04C3D32E" w14:textId="5C0A0747" w:rsidR="00D64893" w:rsidRDefault="00D64893" w:rsidP="003E39B2">
      <w:pPr>
        <w:spacing w:line="240" w:lineRule="auto"/>
        <w:ind w:left="705" w:hanging="705"/>
        <w:jc w:val="both"/>
      </w:pPr>
      <w:r>
        <w:t>3.1.</w:t>
      </w:r>
      <w:r>
        <w:tab/>
        <w:t>Izjavljujemo da smo razumjeli sve uvjete i odredbe iz ove dokumentacije o nabavi, da ih prihvaćamo i da ćemo izvršiti predmet nabave u skladu s tim odredbama i za cijene koje smo naveli u ponudi.</w:t>
      </w:r>
    </w:p>
    <w:p w14:paraId="4181F926" w14:textId="7FC82356" w:rsidR="00D64893" w:rsidRDefault="00D64893" w:rsidP="00D64893">
      <w:pPr>
        <w:spacing w:line="240" w:lineRule="auto"/>
        <w:jc w:val="right"/>
        <w:rPr>
          <w:b/>
          <w:sz w:val="20"/>
          <w:szCs w:val="20"/>
        </w:rPr>
      </w:pPr>
      <w:r>
        <w:lastRenderedPageBreak/>
        <w:t>_______________________________________</w:t>
      </w:r>
      <w:r>
        <w:br/>
      </w:r>
      <w:r w:rsidRPr="00D64893">
        <w:rPr>
          <w:b/>
          <w:sz w:val="20"/>
          <w:szCs w:val="20"/>
        </w:rPr>
        <w:t>Datum, potpis i pečat Ponuditelja/nositelja ponude</w:t>
      </w:r>
    </w:p>
    <w:p w14:paraId="67892DCD" w14:textId="77777777" w:rsidR="00D64893" w:rsidRPr="00D64893" w:rsidRDefault="00D64893" w:rsidP="00D64893">
      <w:pPr>
        <w:spacing w:line="240" w:lineRule="auto"/>
        <w:jc w:val="right"/>
      </w:pPr>
    </w:p>
    <w:p w14:paraId="310DB07D" w14:textId="673321CA" w:rsidR="008C0FBB" w:rsidRDefault="00D64893" w:rsidP="003E39B2">
      <w:pPr>
        <w:spacing w:line="240" w:lineRule="auto"/>
        <w:ind w:left="705" w:hanging="705"/>
        <w:jc w:val="both"/>
      </w:pPr>
      <w:r>
        <w:t>3.2.</w:t>
      </w:r>
      <w:r>
        <w:tab/>
        <w:t xml:space="preserve">Izjavljujemo da ćemo  u roku iz zahtjeva naručitelja dostaviti pisano objašnjenje i analizu cijene ili troška navedenih </w:t>
      </w:r>
      <w:r w:rsidR="002B3D03">
        <w:t>u ponudi radi otklanjanja eventualnih sumnji u mogućnost izvršenja ugovora, ukoliko se čini da je naša ponuda iz</w:t>
      </w:r>
      <w:r w:rsidR="0047020A">
        <w:t>uzetno niska u odnosu na robe</w:t>
      </w:r>
      <w:r w:rsidR="002B3D03">
        <w:t>.</w:t>
      </w:r>
    </w:p>
    <w:p w14:paraId="4A967E4A" w14:textId="77777777" w:rsidR="002B3D03" w:rsidRDefault="002B3D03" w:rsidP="002B3D03">
      <w:pPr>
        <w:spacing w:line="240" w:lineRule="auto"/>
        <w:jc w:val="right"/>
        <w:rPr>
          <w:b/>
          <w:sz w:val="20"/>
          <w:szCs w:val="20"/>
        </w:rPr>
      </w:pPr>
      <w:r>
        <w:t>_______________________________________</w:t>
      </w:r>
      <w:r>
        <w:br/>
      </w:r>
      <w:r w:rsidRPr="00D64893">
        <w:rPr>
          <w:b/>
          <w:sz w:val="20"/>
          <w:szCs w:val="20"/>
        </w:rPr>
        <w:t>Datum, potpis i pečat Ponuditelja/nositelja ponude</w:t>
      </w:r>
    </w:p>
    <w:p w14:paraId="2FAF119A" w14:textId="77777777" w:rsidR="002B3D03" w:rsidRDefault="002B3D03" w:rsidP="00DC5481">
      <w:pPr>
        <w:spacing w:line="240" w:lineRule="auto"/>
      </w:pPr>
    </w:p>
    <w:p w14:paraId="4C7AA091" w14:textId="0B4C5928" w:rsidR="00C0776B" w:rsidRDefault="002B3D03" w:rsidP="002B3D03">
      <w:pPr>
        <w:spacing w:line="240" w:lineRule="auto"/>
        <w:ind w:left="705" w:hanging="705"/>
      </w:pPr>
      <w:r>
        <w:t>3.3.</w:t>
      </w:r>
      <w:r>
        <w:tab/>
        <w:t>Izjavljujemo da ćemo u zahtijevanom roku dopisom izvijestiti naručitelja o prihvaćanju ili neprihvaćanju ispravaka ponude nakon utvrđene računske pogreške.</w:t>
      </w:r>
    </w:p>
    <w:p w14:paraId="14235A62" w14:textId="77777777" w:rsidR="002B3D03" w:rsidRDefault="002B3D03" w:rsidP="002B3D03">
      <w:pPr>
        <w:spacing w:line="240" w:lineRule="auto"/>
        <w:jc w:val="right"/>
        <w:rPr>
          <w:b/>
          <w:sz w:val="20"/>
          <w:szCs w:val="20"/>
        </w:rPr>
      </w:pPr>
      <w:r>
        <w:t>_______________________________________</w:t>
      </w:r>
      <w:r>
        <w:br/>
      </w:r>
      <w:r w:rsidRPr="00D64893">
        <w:rPr>
          <w:b/>
          <w:sz w:val="20"/>
          <w:szCs w:val="20"/>
        </w:rPr>
        <w:t>Datum, potpis i pečat Ponuditelja/nositelja ponude</w:t>
      </w:r>
    </w:p>
    <w:p w14:paraId="0B050570" w14:textId="77777777" w:rsidR="002B3D03" w:rsidRDefault="002B3D03" w:rsidP="002B3D03">
      <w:pPr>
        <w:spacing w:line="240" w:lineRule="auto"/>
        <w:ind w:left="705" w:hanging="705"/>
      </w:pPr>
    </w:p>
    <w:p w14:paraId="2B4F2AA9" w14:textId="7609B09C" w:rsidR="002B3D03" w:rsidRDefault="002B3D03" w:rsidP="002B3D03">
      <w:pPr>
        <w:spacing w:line="240" w:lineRule="auto"/>
        <w:ind w:left="705" w:hanging="705"/>
      </w:pPr>
      <w:r>
        <w:t>3.4.</w:t>
      </w:r>
      <w:r>
        <w:tab/>
        <w:t xml:space="preserve">Izjavljujemo da smo upoznati s činjenicom da procijenjena vrijednost za nabavu novog osobnog vozila putem operativnog </w:t>
      </w:r>
      <w:proofErr w:type="spellStart"/>
      <w:r>
        <w:t>leasinga</w:t>
      </w:r>
      <w:proofErr w:type="spellEnd"/>
      <w:r>
        <w:t xml:space="preserve">, iznosi </w:t>
      </w:r>
      <w:r w:rsidR="003E39B2" w:rsidRPr="003E39B2">
        <w:t>125</w:t>
      </w:r>
      <w:r w:rsidRPr="003E39B2">
        <w:t>.000,00 kn</w:t>
      </w:r>
      <w:r>
        <w:t xml:space="preserve"> bez PDV-a.</w:t>
      </w:r>
    </w:p>
    <w:p w14:paraId="5DD7BFB3" w14:textId="77777777" w:rsidR="002B3D03" w:rsidRDefault="002B3D03" w:rsidP="002B3D03">
      <w:pPr>
        <w:spacing w:line="240" w:lineRule="auto"/>
        <w:jc w:val="right"/>
        <w:rPr>
          <w:b/>
          <w:sz w:val="20"/>
          <w:szCs w:val="20"/>
        </w:rPr>
      </w:pPr>
      <w:r>
        <w:t>_______________________________________</w:t>
      </w:r>
      <w:r>
        <w:br/>
      </w:r>
      <w:r w:rsidRPr="00D64893">
        <w:rPr>
          <w:b/>
          <w:sz w:val="20"/>
          <w:szCs w:val="20"/>
        </w:rPr>
        <w:t>Datum, potpis i pečat Ponuditelja/nositelja ponude</w:t>
      </w:r>
    </w:p>
    <w:p w14:paraId="0B672EF9" w14:textId="77777777" w:rsidR="002B3D03" w:rsidRDefault="002B3D03" w:rsidP="002B3D03">
      <w:pPr>
        <w:spacing w:line="240" w:lineRule="auto"/>
        <w:ind w:left="705" w:hanging="705"/>
      </w:pPr>
    </w:p>
    <w:p w14:paraId="38E21869" w14:textId="02F2B20E" w:rsidR="002B3D03" w:rsidRDefault="002B3D03" w:rsidP="002B3D03">
      <w:pPr>
        <w:spacing w:line="240" w:lineRule="auto"/>
        <w:ind w:left="705" w:hanging="705"/>
      </w:pPr>
      <w:r>
        <w:t>3.5.</w:t>
      </w:r>
      <w:r>
        <w:tab/>
        <w:t xml:space="preserve">Izjavljujemo da smo obavili uvid u svu potrebnu dokumentaciju prema kojoj prilažemo svoju ponudu. </w:t>
      </w:r>
    </w:p>
    <w:p w14:paraId="5C5E9D89" w14:textId="77777777" w:rsidR="002B3D03" w:rsidRDefault="002B3D03" w:rsidP="002B3D03">
      <w:pPr>
        <w:spacing w:line="240" w:lineRule="auto"/>
        <w:jc w:val="right"/>
        <w:rPr>
          <w:b/>
          <w:sz w:val="20"/>
          <w:szCs w:val="20"/>
        </w:rPr>
      </w:pPr>
      <w:r>
        <w:t>_______________________________________</w:t>
      </w:r>
      <w:r>
        <w:br/>
      </w:r>
      <w:r w:rsidRPr="00D64893">
        <w:rPr>
          <w:b/>
          <w:sz w:val="20"/>
          <w:szCs w:val="20"/>
        </w:rPr>
        <w:t>Datum, potpis i pečat Ponuditelja/nositelja ponude</w:t>
      </w:r>
    </w:p>
    <w:p w14:paraId="2D070FB7" w14:textId="77777777" w:rsidR="002B3D03" w:rsidRDefault="002B3D03" w:rsidP="002B3D03">
      <w:pPr>
        <w:spacing w:line="240" w:lineRule="auto"/>
        <w:ind w:left="705" w:hanging="705"/>
      </w:pPr>
    </w:p>
    <w:p w14:paraId="34CE764C" w14:textId="79E7F44C" w:rsidR="002B3D03" w:rsidRDefault="002B3D03" w:rsidP="003E39B2">
      <w:pPr>
        <w:spacing w:line="240" w:lineRule="auto"/>
        <w:ind w:left="705" w:hanging="705"/>
        <w:jc w:val="both"/>
      </w:pPr>
      <w:r>
        <w:t>3.6.</w:t>
      </w:r>
      <w:r>
        <w:tab/>
        <w:t xml:space="preserve">Izjavljujemo da smo upoznati sa svim općim i posebnim uvjetima iz dokumentacije o nabavi u postupku nadmetanja za nabavu novog osobnog vozila putem operativnog </w:t>
      </w:r>
      <w:proofErr w:type="spellStart"/>
      <w:r>
        <w:t>leasinga</w:t>
      </w:r>
      <w:proofErr w:type="spellEnd"/>
      <w:r>
        <w:t xml:space="preserve"> da ih prihvaćamo u cijelosti.</w:t>
      </w:r>
    </w:p>
    <w:p w14:paraId="5294105A" w14:textId="77777777" w:rsidR="002B3D03" w:rsidRDefault="002B3D03" w:rsidP="002B3D03">
      <w:pPr>
        <w:spacing w:line="240" w:lineRule="auto"/>
        <w:jc w:val="right"/>
        <w:rPr>
          <w:b/>
          <w:sz w:val="20"/>
          <w:szCs w:val="20"/>
        </w:rPr>
      </w:pPr>
      <w:r>
        <w:t>_______________________________________</w:t>
      </w:r>
      <w:r>
        <w:br/>
      </w:r>
      <w:r w:rsidRPr="00D64893">
        <w:rPr>
          <w:b/>
          <w:sz w:val="20"/>
          <w:szCs w:val="20"/>
        </w:rPr>
        <w:t>Datum, potpis i pečat Ponuditelja/nositelja ponude</w:t>
      </w:r>
    </w:p>
    <w:p w14:paraId="6F9D202B" w14:textId="77777777" w:rsidR="002B3D03" w:rsidRDefault="002B3D03" w:rsidP="002B3D03">
      <w:pPr>
        <w:spacing w:line="240" w:lineRule="auto"/>
        <w:ind w:left="705" w:hanging="705"/>
      </w:pPr>
    </w:p>
    <w:p w14:paraId="2FDE03AC" w14:textId="77777777" w:rsidR="002B3D03" w:rsidRDefault="002B3D03" w:rsidP="00EA7E5C">
      <w:pPr>
        <w:spacing w:line="240" w:lineRule="auto"/>
      </w:pPr>
    </w:p>
    <w:p w14:paraId="371288B5" w14:textId="77777777" w:rsidR="00C91E05" w:rsidRDefault="00C91E05" w:rsidP="006F4862">
      <w:pPr>
        <w:spacing w:line="240" w:lineRule="auto"/>
        <w:rPr>
          <w:sz w:val="24"/>
          <w:szCs w:val="24"/>
          <w:u w:val="single"/>
        </w:rPr>
      </w:pPr>
    </w:p>
    <w:p w14:paraId="5D135754" w14:textId="77777777" w:rsidR="00C91E05" w:rsidRDefault="00C91E05" w:rsidP="006F4862">
      <w:pPr>
        <w:spacing w:line="240" w:lineRule="auto"/>
        <w:rPr>
          <w:sz w:val="24"/>
          <w:szCs w:val="24"/>
          <w:u w:val="single"/>
        </w:rPr>
      </w:pPr>
    </w:p>
    <w:p w14:paraId="4A0A079C" w14:textId="77777777" w:rsidR="00C91E05" w:rsidRDefault="00C91E05" w:rsidP="006F4862">
      <w:pPr>
        <w:spacing w:line="240" w:lineRule="auto"/>
        <w:rPr>
          <w:sz w:val="24"/>
          <w:szCs w:val="24"/>
          <w:u w:val="single"/>
        </w:rPr>
      </w:pPr>
    </w:p>
    <w:p w14:paraId="7DD2BA31" w14:textId="77777777" w:rsidR="00C91E05" w:rsidRDefault="00C91E05" w:rsidP="006F4862">
      <w:pPr>
        <w:spacing w:line="240" w:lineRule="auto"/>
        <w:rPr>
          <w:sz w:val="24"/>
          <w:szCs w:val="24"/>
          <w:u w:val="single"/>
        </w:rPr>
      </w:pPr>
    </w:p>
    <w:p w14:paraId="4EFD8D87" w14:textId="0BEDA654" w:rsidR="006F4862" w:rsidRDefault="006F4862" w:rsidP="006F4862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DIO DOKUMENTACIJE O NABAVI</w:t>
      </w:r>
      <w:r w:rsidRPr="00D64893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OBRASCI</w:t>
      </w:r>
    </w:p>
    <w:p w14:paraId="579B0A1D" w14:textId="77777777" w:rsidR="002B3D03" w:rsidRDefault="002B3D03" w:rsidP="002B3D03">
      <w:pPr>
        <w:spacing w:line="240" w:lineRule="auto"/>
        <w:ind w:left="705" w:hanging="705"/>
      </w:pPr>
    </w:p>
    <w:p w14:paraId="5906CD67" w14:textId="77777777" w:rsidR="00C73B4A" w:rsidRDefault="00C73B4A" w:rsidP="002B3D03">
      <w:pPr>
        <w:spacing w:line="240" w:lineRule="auto"/>
        <w:ind w:left="705" w:hanging="705"/>
      </w:pPr>
    </w:p>
    <w:p w14:paraId="7502C94C" w14:textId="77777777" w:rsidR="00C73B4A" w:rsidRDefault="00C73B4A" w:rsidP="002B3D03">
      <w:pPr>
        <w:spacing w:line="240" w:lineRule="auto"/>
        <w:ind w:left="705" w:hanging="705"/>
      </w:pPr>
    </w:p>
    <w:p w14:paraId="06F1637F" w14:textId="77777777" w:rsidR="00C73B4A" w:rsidRDefault="00C73B4A" w:rsidP="002B3D03">
      <w:pPr>
        <w:spacing w:line="240" w:lineRule="auto"/>
        <w:ind w:left="705" w:hanging="705"/>
      </w:pPr>
    </w:p>
    <w:p w14:paraId="7582AE6A" w14:textId="77777777" w:rsidR="00C73B4A" w:rsidRDefault="00C73B4A" w:rsidP="002B3D03">
      <w:pPr>
        <w:spacing w:line="240" w:lineRule="auto"/>
        <w:ind w:left="705" w:hanging="705"/>
      </w:pPr>
    </w:p>
    <w:p w14:paraId="316A09F3" w14:textId="77777777" w:rsidR="00C73B4A" w:rsidRDefault="00C73B4A" w:rsidP="002B3D03">
      <w:pPr>
        <w:spacing w:line="240" w:lineRule="auto"/>
        <w:ind w:left="705" w:hanging="705"/>
      </w:pPr>
    </w:p>
    <w:p w14:paraId="4C0C896A" w14:textId="77777777" w:rsidR="00C73B4A" w:rsidRDefault="00C73B4A" w:rsidP="002B3D03">
      <w:pPr>
        <w:spacing w:line="240" w:lineRule="auto"/>
        <w:ind w:left="705" w:hanging="705"/>
      </w:pPr>
    </w:p>
    <w:p w14:paraId="1800950E" w14:textId="77777777" w:rsidR="00C73B4A" w:rsidRDefault="00C73B4A" w:rsidP="002B3D03">
      <w:pPr>
        <w:spacing w:line="240" w:lineRule="auto"/>
        <w:ind w:left="705" w:hanging="705"/>
      </w:pPr>
    </w:p>
    <w:p w14:paraId="696302FD" w14:textId="77777777" w:rsidR="00C73B4A" w:rsidRDefault="00C73B4A" w:rsidP="002B3D03">
      <w:pPr>
        <w:spacing w:line="240" w:lineRule="auto"/>
        <w:ind w:left="705" w:hanging="705"/>
      </w:pPr>
    </w:p>
    <w:p w14:paraId="16769A00" w14:textId="77777777" w:rsidR="00C73B4A" w:rsidRDefault="00C73B4A" w:rsidP="002B3D03">
      <w:pPr>
        <w:spacing w:line="240" w:lineRule="auto"/>
        <w:ind w:left="705" w:hanging="705"/>
      </w:pPr>
    </w:p>
    <w:p w14:paraId="5EFEAFAA" w14:textId="77777777" w:rsidR="00C73B4A" w:rsidRDefault="00C73B4A" w:rsidP="002B3D03">
      <w:pPr>
        <w:spacing w:line="240" w:lineRule="auto"/>
        <w:ind w:left="705" w:hanging="705"/>
      </w:pPr>
    </w:p>
    <w:p w14:paraId="6BA5F967" w14:textId="77777777" w:rsidR="00C73B4A" w:rsidRDefault="00C73B4A" w:rsidP="002B3D03">
      <w:pPr>
        <w:spacing w:line="240" w:lineRule="auto"/>
        <w:ind w:left="705" w:hanging="705"/>
      </w:pPr>
    </w:p>
    <w:p w14:paraId="595DCCCB" w14:textId="77777777" w:rsidR="00C73B4A" w:rsidRDefault="00C73B4A" w:rsidP="002B3D03">
      <w:pPr>
        <w:spacing w:line="240" w:lineRule="auto"/>
        <w:ind w:left="705" w:hanging="705"/>
      </w:pPr>
    </w:p>
    <w:p w14:paraId="7E8662A1" w14:textId="77777777" w:rsidR="00C73B4A" w:rsidRDefault="00C73B4A" w:rsidP="002B3D03">
      <w:pPr>
        <w:spacing w:line="240" w:lineRule="auto"/>
        <w:ind w:left="705" w:hanging="705"/>
      </w:pPr>
    </w:p>
    <w:p w14:paraId="0482C75B" w14:textId="77777777" w:rsidR="00C73B4A" w:rsidRDefault="00C73B4A" w:rsidP="002B3D03">
      <w:pPr>
        <w:spacing w:line="240" w:lineRule="auto"/>
        <w:ind w:left="705" w:hanging="705"/>
      </w:pPr>
    </w:p>
    <w:p w14:paraId="2826B41E" w14:textId="77777777" w:rsidR="00C73B4A" w:rsidRDefault="00C73B4A" w:rsidP="002B3D03">
      <w:pPr>
        <w:spacing w:line="240" w:lineRule="auto"/>
        <w:ind w:left="705" w:hanging="705"/>
      </w:pPr>
    </w:p>
    <w:p w14:paraId="6FD8B65E" w14:textId="77777777" w:rsidR="00C73B4A" w:rsidRDefault="00C73B4A" w:rsidP="002B3D03">
      <w:pPr>
        <w:spacing w:line="240" w:lineRule="auto"/>
        <w:ind w:left="705" w:hanging="705"/>
      </w:pPr>
    </w:p>
    <w:p w14:paraId="67D91B53" w14:textId="77777777" w:rsidR="00C73B4A" w:rsidRDefault="00C73B4A" w:rsidP="002B3D03">
      <w:pPr>
        <w:spacing w:line="240" w:lineRule="auto"/>
        <w:ind w:left="705" w:hanging="705"/>
      </w:pPr>
    </w:p>
    <w:p w14:paraId="0EFA1DA4" w14:textId="77777777" w:rsidR="00C73B4A" w:rsidRDefault="00C73B4A" w:rsidP="002B3D03">
      <w:pPr>
        <w:spacing w:line="240" w:lineRule="auto"/>
        <w:ind w:left="705" w:hanging="705"/>
      </w:pPr>
    </w:p>
    <w:p w14:paraId="2C4FD1EE" w14:textId="77777777" w:rsidR="00C73B4A" w:rsidRDefault="00C73B4A" w:rsidP="002B3D03">
      <w:pPr>
        <w:spacing w:line="240" w:lineRule="auto"/>
        <w:ind w:left="705" w:hanging="705"/>
      </w:pPr>
    </w:p>
    <w:p w14:paraId="0D355787" w14:textId="77777777" w:rsidR="00C73B4A" w:rsidRDefault="00C73B4A" w:rsidP="002B3D03">
      <w:pPr>
        <w:spacing w:line="240" w:lineRule="auto"/>
        <w:ind w:left="705" w:hanging="705"/>
      </w:pPr>
    </w:p>
    <w:p w14:paraId="526B9522" w14:textId="77777777" w:rsidR="00C73B4A" w:rsidRDefault="00C73B4A" w:rsidP="002B3D03">
      <w:pPr>
        <w:spacing w:line="240" w:lineRule="auto"/>
        <w:ind w:left="705" w:hanging="705"/>
      </w:pPr>
    </w:p>
    <w:p w14:paraId="044510F2" w14:textId="77777777" w:rsidR="00C73B4A" w:rsidRDefault="00C73B4A" w:rsidP="002B3D03">
      <w:pPr>
        <w:spacing w:line="240" w:lineRule="auto"/>
        <w:ind w:left="705" w:hanging="705"/>
      </w:pPr>
    </w:p>
    <w:p w14:paraId="68A7D45A" w14:textId="77777777" w:rsidR="00C73B4A" w:rsidRDefault="00C73B4A" w:rsidP="002B3D03">
      <w:pPr>
        <w:spacing w:line="240" w:lineRule="auto"/>
        <w:ind w:left="705" w:hanging="705"/>
      </w:pPr>
    </w:p>
    <w:p w14:paraId="098A62A1" w14:textId="77777777" w:rsidR="00C73B4A" w:rsidRDefault="00C73B4A" w:rsidP="002B3D03">
      <w:pPr>
        <w:spacing w:line="240" w:lineRule="auto"/>
        <w:ind w:left="705" w:hanging="705"/>
      </w:pPr>
    </w:p>
    <w:p w14:paraId="1CF67D7A" w14:textId="77777777" w:rsidR="00C73B4A" w:rsidRDefault="00C73B4A" w:rsidP="002B3D03">
      <w:pPr>
        <w:spacing w:line="240" w:lineRule="auto"/>
        <w:ind w:left="705" w:hanging="705"/>
      </w:pPr>
    </w:p>
    <w:p w14:paraId="373873A2" w14:textId="77777777" w:rsidR="00C73B4A" w:rsidRDefault="00C73B4A" w:rsidP="002B3D03">
      <w:pPr>
        <w:spacing w:line="240" w:lineRule="auto"/>
        <w:ind w:left="705" w:hanging="705"/>
      </w:pPr>
    </w:p>
    <w:p w14:paraId="0BB8DE2E" w14:textId="77777777" w:rsidR="00C73B4A" w:rsidRDefault="00C73B4A" w:rsidP="002B3D03">
      <w:pPr>
        <w:spacing w:line="240" w:lineRule="auto"/>
        <w:ind w:left="705" w:hanging="705"/>
      </w:pPr>
    </w:p>
    <w:p w14:paraId="4E303365" w14:textId="77777777" w:rsidR="00C73B4A" w:rsidRDefault="00C73B4A" w:rsidP="002B3D03">
      <w:pPr>
        <w:spacing w:line="240" w:lineRule="auto"/>
        <w:ind w:left="705" w:hanging="705"/>
      </w:pPr>
    </w:p>
    <w:p w14:paraId="25D3404F" w14:textId="77777777" w:rsidR="00C73B4A" w:rsidRDefault="00C73B4A" w:rsidP="003E39B2">
      <w:pPr>
        <w:spacing w:line="240" w:lineRule="auto"/>
      </w:pPr>
    </w:p>
    <w:p w14:paraId="07A7CE03" w14:textId="77777777" w:rsidR="003A0FF0" w:rsidRDefault="003A0FF0" w:rsidP="002B3D03">
      <w:pPr>
        <w:spacing w:line="240" w:lineRule="auto"/>
        <w:ind w:left="705" w:hanging="705"/>
      </w:pPr>
    </w:p>
    <w:p w14:paraId="02433EC1" w14:textId="68CB24EA" w:rsidR="00C73B4A" w:rsidRDefault="00C73B4A" w:rsidP="002B3D03">
      <w:pPr>
        <w:spacing w:line="240" w:lineRule="auto"/>
        <w:ind w:left="705" w:hanging="705"/>
      </w:pPr>
      <w:r>
        <w:t>OBRAZAC IZJAVE</w:t>
      </w:r>
    </w:p>
    <w:p w14:paraId="545404B1" w14:textId="77777777" w:rsidR="00C73B4A" w:rsidRDefault="00C73B4A" w:rsidP="002B3D03">
      <w:pPr>
        <w:spacing w:line="240" w:lineRule="auto"/>
        <w:ind w:left="705" w:hanging="705"/>
      </w:pPr>
    </w:p>
    <w:p w14:paraId="3644E96C" w14:textId="70CEE8E1" w:rsidR="00C73B4A" w:rsidRDefault="00C73B4A" w:rsidP="00C73B4A">
      <w:pPr>
        <w:spacing w:line="240" w:lineRule="auto"/>
        <w:ind w:left="705" w:hanging="705"/>
        <w:jc w:val="right"/>
      </w:pPr>
      <w:r>
        <w:tab/>
      </w:r>
      <w:r>
        <w:tab/>
      </w:r>
      <w:r>
        <w:tab/>
        <w:t>Prilog A</w:t>
      </w:r>
    </w:p>
    <w:p w14:paraId="38C14F7F" w14:textId="77777777" w:rsidR="006C4520" w:rsidRPr="00894790" w:rsidRDefault="006C4520" w:rsidP="006C4520">
      <w:pPr>
        <w:tabs>
          <w:tab w:val="left" w:pos="4500"/>
        </w:tabs>
        <w:spacing w:after="0"/>
        <w:jc w:val="both"/>
        <w:rPr>
          <w:rFonts w:cs="Arial"/>
        </w:rPr>
      </w:pPr>
      <w:r w:rsidRPr="00894790">
        <w:rPr>
          <w:rFonts w:cs="Arial"/>
        </w:rPr>
        <w:lastRenderedPageBreak/>
        <w:t>Sukladno članku 265. stavku 2. ZJN 2016, kao osoba iz članka 251. stavka 1. točke 1. ZJN 2016</w:t>
      </w:r>
    </w:p>
    <w:p w14:paraId="6B139559" w14:textId="77777777" w:rsidR="006C4520" w:rsidRPr="00894790" w:rsidRDefault="006C4520" w:rsidP="006C4520">
      <w:pPr>
        <w:tabs>
          <w:tab w:val="left" w:pos="4500"/>
        </w:tabs>
        <w:spacing w:after="0"/>
        <w:jc w:val="both"/>
        <w:rPr>
          <w:rFonts w:cs="Arial"/>
          <w:b/>
        </w:rPr>
      </w:pPr>
      <w:r w:rsidRPr="00894790">
        <w:rPr>
          <w:rFonts w:cs="Arial"/>
        </w:rPr>
        <w:t xml:space="preserve">dajem slijedeću </w:t>
      </w:r>
    </w:p>
    <w:p w14:paraId="69556BD8" w14:textId="77777777" w:rsidR="006C4520" w:rsidRPr="00894790" w:rsidRDefault="006C4520" w:rsidP="006C4520">
      <w:pPr>
        <w:tabs>
          <w:tab w:val="left" w:pos="4500"/>
        </w:tabs>
        <w:spacing w:after="0"/>
        <w:jc w:val="center"/>
        <w:rPr>
          <w:rFonts w:cs="Arial"/>
          <w:b/>
        </w:rPr>
      </w:pPr>
      <w:r w:rsidRPr="00894790">
        <w:rPr>
          <w:rFonts w:cs="Arial"/>
          <w:b/>
        </w:rPr>
        <w:t>IZJAVU O NEKAŽNJAVANJU</w:t>
      </w:r>
    </w:p>
    <w:p w14:paraId="0D1728B2" w14:textId="77777777" w:rsidR="006C4520" w:rsidRPr="00894790" w:rsidRDefault="006C4520" w:rsidP="006C4520">
      <w:pPr>
        <w:pStyle w:val="box453040"/>
        <w:spacing w:before="0" w:beforeAutospacing="0" w:after="0"/>
        <w:rPr>
          <w:rFonts w:asciiTheme="minorHAnsi" w:hAnsiTheme="minorHAnsi" w:cs="Arial"/>
          <w:sz w:val="22"/>
          <w:szCs w:val="22"/>
        </w:rPr>
      </w:pPr>
      <w:r w:rsidRPr="00894790">
        <w:rPr>
          <w:rFonts w:asciiTheme="minorHAnsi" w:hAnsiTheme="minorHAnsi" w:cs="Arial"/>
          <w:b/>
          <w:sz w:val="22"/>
          <w:szCs w:val="22"/>
        </w:rPr>
        <w:t>1.</w:t>
      </w:r>
      <w:r w:rsidRPr="00894790">
        <w:rPr>
          <w:rFonts w:asciiTheme="minorHAnsi" w:hAnsiTheme="minorHAnsi" w:cs="Arial"/>
          <w:sz w:val="22"/>
          <w:szCs w:val="22"/>
        </w:rPr>
        <w:t xml:space="preserve"> Kojom ja ___________________________________________________________________________</w:t>
      </w:r>
    </w:p>
    <w:p w14:paraId="4C80E55E" w14:textId="77777777" w:rsidR="006C4520" w:rsidRPr="00894790" w:rsidRDefault="006C4520" w:rsidP="006C4520">
      <w:pPr>
        <w:spacing w:after="0"/>
        <w:ind w:firstLine="1440"/>
        <w:rPr>
          <w:rFonts w:cs="Arial"/>
          <w:i/>
        </w:rPr>
      </w:pPr>
      <w:r w:rsidRPr="00894790">
        <w:rPr>
          <w:rFonts w:cs="Arial"/>
          <w:i/>
        </w:rPr>
        <w:t xml:space="preserve">                                  (ime i prezime, adresa i OIB)</w:t>
      </w:r>
    </w:p>
    <w:p w14:paraId="07EC238A" w14:textId="77777777" w:rsidR="006C4520" w:rsidRPr="00894790" w:rsidRDefault="006C4520" w:rsidP="006C4520">
      <w:pPr>
        <w:spacing w:after="0"/>
        <w:rPr>
          <w:rFonts w:cs="Arial"/>
        </w:rPr>
      </w:pPr>
      <w:r w:rsidRPr="00894790">
        <w:rPr>
          <w:rFonts w:cs="Arial"/>
        </w:rPr>
        <w:t>___________________________________________________________________________</w:t>
      </w:r>
    </w:p>
    <w:p w14:paraId="091C1730" w14:textId="77777777" w:rsidR="006C4520" w:rsidRPr="00894790" w:rsidRDefault="006C4520" w:rsidP="006C4520">
      <w:pPr>
        <w:pStyle w:val="box453040"/>
        <w:spacing w:before="0" w:beforeAutospacing="0" w:after="0"/>
        <w:jc w:val="both"/>
        <w:rPr>
          <w:rFonts w:ascii="Calibri" w:hAnsi="Calibri" w:cs="Helvetica"/>
          <w:sz w:val="22"/>
          <w:szCs w:val="22"/>
          <w:u w:val="single"/>
        </w:rPr>
      </w:pPr>
      <w:r w:rsidRPr="00894790">
        <w:rPr>
          <w:rFonts w:asciiTheme="minorHAnsi" w:hAnsiTheme="minorHAnsi" w:cs="Arial"/>
          <w:sz w:val="22"/>
          <w:szCs w:val="22"/>
        </w:rPr>
        <w:t xml:space="preserve">kao </w:t>
      </w:r>
      <w:r w:rsidRPr="00894790">
        <w:rPr>
          <w:rFonts w:asciiTheme="minorHAnsi" w:hAnsiTheme="minorHAnsi"/>
          <w:b/>
          <w:sz w:val="22"/>
          <w:szCs w:val="22"/>
          <w:u w:val="single"/>
        </w:rPr>
        <w:t>osoba koja je državljanin Republike Hrvatske</w:t>
      </w:r>
      <w:r w:rsidRPr="00894790">
        <w:rPr>
          <w:rFonts w:asciiTheme="minorHAnsi" w:hAnsiTheme="minorHAnsi"/>
          <w:sz w:val="22"/>
          <w:szCs w:val="22"/>
        </w:rPr>
        <w:t xml:space="preserve">,  i koja je član upravnog, upravljačkog ili nadzornog tijela ili ima ovlasti zastupanja, donošenja odluka ili nadzora gospodarskog subjekta koji ima poslovni </w:t>
      </w:r>
      <w:proofErr w:type="spellStart"/>
      <w:r w:rsidRPr="00894790">
        <w:rPr>
          <w:rFonts w:asciiTheme="minorHAnsi" w:hAnsiTheme="minorHAnsi"/>
          <w:sz w:val="22"/>
          <w:szCs w:val="22"/>
        </w:rPr>
        <w:t>nastan</w:t>
      </w:r>
      <w:proofErr w:type="spellEnd"/>
      <w:r w:rsidRPr="00894790">
        <w:rPr>
          <w:rFonts w:asciiTheme="minorHAnsi" w:hAnsiTheme="minorHAnsi"/>
          <w:sz w:val="22"/>
          <w:szCs w:val="22"/>
        </w:rPr>
        <w:t xml:space="preserve"> u Republici Hrvatskoj, u gospodarskom subjektu </w:t>
      </w:r>
      <w:r w:rsidRPr="00894790">
        <w:rPr>
          <w:rFonts w:ascii="Calibri" w:hAnsi="Calibri" w:cs="Helvetica"/>
          <w:b/>
          <w:sz w:val="22"/>
          <w:szCs w:val="22"/>
          <w:u w:val="single"/>
        </w:rPr>
        <w:t xml:space="preserve">koji ima poslovni </w:t>
      </w:r>
      <w:proofErr w:type="spellStart"/>
      <w:r w:rsidRPr="00894790">
        <w:rPr>
          <w:rFonts w:ascii="Calibri" w:hAnsi="Calibri" w:cs="Helvetica"/>
          <w:b/>
          <w:sz w:val="22"/>
          <w:szCs w:val="22"/>
          <w:u w:val="single"/>
        </w:rPr>
        <w:t>nastan</w:t>
      </w:r>
      <w:proofErr w:type="spellEnd"/>
      <w:r w:rsidRPr="00894790">
        <w:rPr>
          <w:rFonts w:ascii="Calibri" w:hAnsi="Calibri" w:cs="Helvetica"/>
          <w:b/>
          <w:sz w:val="22"/>
          <w:szCs w:val="22"/>
          <w:u w:val="single"/>
        </w:rPr>
        <w:t xml:space="preserve"> u Republici Hrvatskoj</w:t>
      </w:r>
    </w:p>
    <w:p w14:paraId="15B24CCE" w14:textId="77777777" w:rsidR="006C4520" w:rsidRPr="00894790" w:rsidRDefault="006C4520" w:rsidP="006C4520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  <w:u w:val="single"/>
        </w:rPr>
      </w:pPr>
    </w:p>
    <w:p w14:paraId="74392F6F" w14:textId="77777777" w:rsidR="006C4520" w:rsidRPr="00894790" w:rsidRDefault="006C4520" w:rsidP="006C4520">
      <w:pPr>
        <w:spacing w:after="0"/>
        <w:rPr>
          <w:rFonts w:cs="Arial"/>
        </w:rPr>
      </w:pPr>
      <w:r w:rsidRPr="00894790">
        <w:rPr>
          <w:rFonts w:cs="Arial"/>
        </w:rPr>
        <w:t>__________________________________________________________________________</w:t>
      </w:r>
    </w:p>
    <w:p w14:paraId="50DDA2CB" w14:textId="77777777" w:rsidR="006C4520" w:rsidRPr="00894790" w:rsidRDefault="006C4520" w:rsidP="006C4520">
      <w:pPr>
        <w:spacing w:after="0"/>
        <w:ind w:firstLine="708"/>
        <w:rPr>
          <w:rFonts w:cs="Arial"/>
          <w:i/>
        </w:rPr>
      </w:pPr>
      <w:r w:rsidRPr="00894790">
        <w:rPr>
          <w:rFonts w:cs="Arial"/>
          <w:i/>
        </w:rPr>
        <w:t xml:space="preserve">                                    (naziv i sjedište gospodarskog subjekta, OIB)</w:t>
      </w:r>
    </w:p>
    <w:p w14:paraId="61BB2E1F" w14:textId="77777777" w:rsidR="006C4520" w:rsidRPr="00894790" w:rsidRDefault="006C4520" w:rsidP="006C4520">
      <w:pPr>
        <w:spacing w:after="0"/>
        <w:rPr>
          <w:rFonts w:cs="Arial"/>
        </w:rPr>
      </w:pPr>
      <w:r w:rsidRPr="00894790">
        <w:rPr>
          <w:rFonts w:cs="Arial"/>
        </w:rPr>
        <w:t>___________________________________________________________________________</w:t>
      </w:r>
    </w:p>
    <w:p w14:paraId="64E53613" w14:textId="77777777" w:rsidR="006C4520" w:rsidRPr="00894790" w:rsidRDefault="006C4520" w:rsidP="006C4520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94790">
        <w:rPr>
          <w:rFonts w:asciiTheme="minorHAnsi" w:hAnsiTheme="minorHAnsi"/>
          <w:sz w:val="22"/>
          <w:szCs w:val="22"/>
        </w:rPr>
        <w:t>izjavljujem da nisam pravomoćnom presudom osuđen za:</w:t>
      </w:r>
    </w:p>
    <w:p w14:paraId="48585670" w14:textId="77777777" w:rsidR="006C4520" w:rsidRPr="00894790" w:rsidRDefault="006C4520" w:rsidP="006C4520">
      <w:pPr>
        <w:pStyle w:val="box453040"/>
        <w:spacing w:before="0" w:beforeAutospacing="0" w:after="0"/>
        <w:rPr>
          <w:rFonts w:asciiTheme="minorHAnsi" w:hAnsiTheme="minorHAnsi"/>
          <w:sz w:val="22"/>
          <w:szCs w:val="22"/>
        </w:rPr>
      </w:pPr>
    </w:p>
    <w:p w14:paraId="7FF8D0DD" w14:textId="77777777" w:rsidR="006C4520" w:rsidRPr="00894790" w:rsidRDefault="006C4520" w:rsidP="006C4520">
      <w:pPr>
        <w:spacing w:after="0"/>
        <w:rPr>
          <w:rFonts w:ascii="Calibri" w:hAnsi="Calibri" w:cs="Helvetica"/>
          <w:b/>
        </w:rPr>
      </w:pPr>
      <w:r w:rsidRPr="00894790">
        <w:rPr>
          <w:rFonts w:ascii="Calibri" w:hAnsi="Calibri" w:cs="Helvetica"/>
          <w:b/>
        </w:rPr>
        <w:t>a) sudjelovanje u zločinačkoj organizaciji, na temelju</w:t>
      </w:r>
    </w:p>
    <w:p w14:paraId="0771A7BF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328. (zločinačko udruženje) i članka 329. (počinjenje kaznenog djela u sastavu zločinačkog udruženja) Kaznenog zakona</w:t>
      </w:r>
    </w:p>
    <w:p w14:paraId="2E3D0ECC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776D7BBA" w14:textId="77777777" w:rsidR="006C4520" w:rsidRPr="00894790" w:rsidRDefault="006C4520" w:rsidP="006C4520">
      <w:pPr>
        <w:spacing w:after="0"/>
        <w:rPr>
          <w:rFonts w:ascii="Calibri" w:hAnsi="Calibri" w:cs="Helvetica"/>
          <w:b/>
        </w:rPr>
      </w:pPr>
      <w:r w:rsidRPr="00894790">
        <w:rPr>
          <w:rFonts w:ascii="Calibri" w:hAnsi="Calibri" w:cs="Helvetica"/>
          <w:b/>
        </w:rPr>
        <w:t>b) korupciju, na temelju</w:t>
      </w:r>
    </w:p>
    <w:p w14:paraId="3E3083AF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638A6D1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14:paraId="26647C64" w14:textId="77777777" w:rsidR="006C4520" w:rsidRPr="00894790" w:rsidRDefault="006C4520" w:rsidP="006C4520">
      <w:pPr>
        <w:spacing w:after="0"/>
        <w:rPr>
          <w:rFonts w:ascii="Calibri" w:hAnsi="Calibri" w:cs="Helvetica"/>
          <w:b/>
        </w:rPr>
      </w:pPr>
      <w:r w:rsidRPr="00894790">
        <w:rPr>
          <w:rFonts w:ascii="Calibri" w:hAnsi="Calibri" w:cs="Helvetica"/>
          <w:b/>
        </w:rPr>
        <w:t>c) prijevaru, na temelju</w:t>
      </w:r>
    </w:p>
    <w:p w14:paraId="7804C158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236. (prijevara), članka 247. (prijevara u gospodarskom poslovanju), članka 256. (utaja poreza ili carine) i članka 258. (subvencijska prijevara) Kaznenog zakona</w:t>
      </w:r>
    </w:p>
    <w:p w14:paraId="697A55EF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53FB387" w14:textId="77777777" w:rsidR="006C4520" w:rsidRPr="00894790" w:rsidRDefault="006C4520" w:rsidP="006C4520">
      <w:pPr>
        <w:spacing w:after="0"/>
        <w:rPr>
          <w:rFonts w:ascii="Calibri" w:hAnsi="Calibri" w:cs="Helvetica"/>
          <w:b/>
        </w:rPr>
      </w:pPr>
      <w:r w:rsidRPr="00894790">
        <w:rPr>
          <w:rFonts w:ascii="Calibri" w:hAnsi="Calibri" w:cs="Helvetica"/>
          <w:b/>
        </w:rPr>
        <w:t>d) terorizam ili kaznena djela povezana s terorističkim aktivnostima, na temelju</w:t>
      </w:r>
    </w:p>
    <w:p w14:paraId="47D705A1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1EFFC52F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553C71CB" w14:textId="77777777" w:rsidR="006C4520" w:rsidRPr="00894790" w:rsidRDefault="006C4520" w:rsidP="006C4520">
      <w:pPr>
        <w:spacing w:after="0"/>
        <w:rPr>
          <w:rFonts w:ascii="Calibri" w:hAnsi="Calibri" w:cs="Helvetica"/>
          <w:b/>
        </w:rPr>
      </w:pPr>
      <w:r w:rsidRPr="00894790">
        <w:rPr>
          <w:rFonts w:ascii="Calibri" w:hAnsi="Calibri" w:cs="Helvetica"/>
          <w:b/>
        </w:rPr>
        <w:t>e) pranje novca ili financiranje terorizma, na temelju</w:t>
      </w:r>
    </w:p>
    <w:p w14:paraId="0AE64ACC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98. (financiranje terorizma) i članka 265. (pranje novca) Kaznenog zakona</w:t>
      </w:r>
    </w:p>
    <w:p w14:paraId="3FD0239D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lastRenderedPageBreak/>
        <w:t>– članka 279. (pranje novca) iz Kaznenog zakona (»Narodne novine«, br. 110/97., 27/98., 50/00., 129/00., 51/01., 111/03., 190/03., 105/04., 84/05., 71/06., 110/07., 152/08., 57/11., 77/11. i 143/12.)</w:t>
      </w:r>
    </w:p>
    <w:p w14:paraId="2EF31E05" w14:textId="77777777" w:rsidR="006C4520" w:rsidRPr="00894790" w:rsidRDefault="006C4520" w:rsidP="006C4520">
      <w:pPr>
        <w:spacing w:after="0"/>
        <w:rPr>
          <w:rFonts w:ascii="Calibri" w:hAnsi="Calibri" w:cs="Helvetica"/>
          <w:b/>
        </w:rPr>
      </w:pPr>
      <w:r w:rsidRPr="00894790">
        <w:rPr>
          <w:rFonts w:ascii="Calibri" w:hAnsi="Calibri" w:cs="Helvetica"/>
          <w:b/>
        </w:rPr>
        <w:t>f) dječji rad ili druge oblike trgovanja ljudima, na temelju</w:t>
      </w:r>
    </w:p>
    <w:p w14:paraId="3FD37371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– članka 106. (trgovanje ljudima) Kaznenog zakona</w:t>
      </w:r>
    </w:p>
    <w:p w14:paraId="2E0096C9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 xml:space="preserve">– članka 175. (trgovanje ljudima i ropstvo) iz Kaznenog zakona (»Narodne novine«, br. 110/97., 27/98., 50/00., 129/00., 51/01., 111/03., 190/03., 105/04., 84/05., 71/06., 110/07., 152/08., 57/11., 77/11. i 143/12.), </w:t>
      </w:r>
    </w:p>
    <w:p w14:paraId="67A5639A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</w:p>
    <w:p w14:paraId="4EEAE8D4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>ili</w:t>
      </w:r>
    </w:p>
    <w:p w14:paraId="24F2FDB6" w14:textId="77777777" w:rsidR="006C4520" w:rsidRPr="00894790" w:rsidRDefault="006C4520" w:rsidP="006C4520">
      <w:pPr>
        <w:spacing w:after="0"/>
        <w:rPr>
          <w:rFonts w:ascii="Calibri" w:hAnsi="Calibri" w:cs="Helvetica"/>
        </w:rPr>
      </w:pPr>
    </w:p>
    <w:p w14:paraId="18FBE9CA" w14:textId="77777777" w:rsidR="006C4520" w:rsidRPr="00894790" w:rsidRDefault="006C4520" w:rsidP="006C4520">
      <w:pPr>
        <w:spacing w:after="0"/>
        <w:jc w:val="both"/>
        <w:rPr>
          <w:rFonts w:ascii="Calibri" w:hAnsi="Calibri" w:cs="Helvetica"/>
        </w:rPr>
      </w:pPr>
      <w:r w:rsidRPr="00894790">
        <w:rPr>
          <w:rFonts w:ascii="Calibri" w:hAnsi="Calibri" w:cs="Helvetica"/>
        </w:rPr>
        <w:t xml:space="preserve">je </w:t>
      </w:r>
      <w:r w:rsidRPr="00894790">
        <w:rPr>
          <w:rFonts w:ascii="Calibri" w:hAnsi="Calibri" w:cs="Helvetica"/>
          <w:b/>
          <w:u w:val="single"/>
        </w:rPr>
        <w:t xml:space="preserve">gospodarski subjekt koji nema poslovni </w:t>
      </w:r>
      <w:proofErr w:type="spellStart"/>
      <w:r w:rsidRPr="00894790">
        <w:rPr>
          <w:rFonts w:ascii="Calibri" w:hAnsi="Calibri" w:cs="Helvetica"/>
          <w:b/>
          <w:u w:val="single"/>
        </w:rPr>
        <w:t>nastan</w:t>
      </w:r>
      <w:proofErr w:type="spellEnd"/>
      <w:r w:rsidRPr="00894790">
        <w:rPr>
          <w:rFonts w:ascii="Calibri" w:hAnsi="Calibri" w:cs="Helvetica"/>
          <w:b/>
          <w:u w:val="single"/>
        </w:rPr>
        <w:t xml:space="preserve"> u Republici Hrvatskoj</w:t>
      </w:r>
      <w:r w:rsidRPr="00894790">
        <w:rPr>
          <w:rFonts w:ascii="Calibri" w:hAnsi="Calibri" w:cs="Helvetica"/>
        </w:rPr>
        <w:t xml:space="preserve"> ili osoba koja je član upravnog, upravljačkog ili nadzornog tijela ili ima ovlasti zastupanja, donošenja odluka ili nadzora toga gospodarskog subjekta i koja </w:t>
      </w:r>
      <w:r w:rsidRPr="00894790">
        <w:rPr>
          <w:rFonts w:ascii="Calibri" w:hAnsi="Calibri" w:cs="Helvetica"/>
          <w:b/>
          <w:u w:val="single"/>
        </w:rPr>
        <w:t>nije državljanin Republike Hrvatske</w:t>
      </w:r>
      <w:r w:rsidRPr="00894790">
        <w:rPr>
          <w:rFonts w:ascii="Calibri" w:hAnsi="Calibri" w:cs="Helvetica"/>
        </w:rPr>
        <w:t xml:space="preserve"> pravomoćnom presudom </w:t>
      </w:r>
      <w:r w:rsidRPr="00894790">
        <w:rPr>
          <w:rFonts w:ascii="Calibri" w:hAnsi="Calibri" w:cs="Helvetica"/>
          <w:b/>
        </w:rPr>
        <w:t>nije osuđena</w:t>
      </w:r>
      <w:r w:rsidRPr="00894790">
        <w:rPr>
          <w:rFonts w:ascii="Calibri" w:hAnsi="Calibri" w:cs="Helvetica"/>
        </w:rPr>
        <w:t xml:space="preserve"> za kaznena djela iz točke 1. </w:t>
      </w:r>
      <w:proofErr w:type="spellStart"/>
      <w:r w:rsidRPr="00894790">
        <w:rPr>
          <w:rFonts w:ascii="Calibri" w:hAnsi="Calibri" w:cs="Helvetica"/>
        </w:rPr>
        <w:t>podtočaka</w:t>
      </w:r>
      <w:proofErr w:type="spellEnd"/>
      <w:r w:rsidRPr="00894790">
        <w:rPr>
          <w:rFonts w:ascii="Calibri" w:hAnsi="Calibri" w:cs="Helvetica"/>
        </w:rPr>
        <w:t xml:space="preserve"> od a) do f) ovoga stavka i za odgovarajuća kaznena djela koja, prema nacionalnim propisima države poslovnog </w:t>
      </w:r>
      <w:proofErr w:type="spellStart"/>
      <w:r w:rsidRPr="00894790">
        <w:rPr>
          <w:rFonts w:ascii="Calibri" w:hAnsi="Calibri" w:cs="Helvetica"/>
        </w:rPr>
        <w:t>nastana</w:t>
      </w:r>
      <w:proofErr w:type="spellEnd"/>
      <w:r w:rsidRPr="00894790">
        <w:rPr>
          <w:rFonts w:ascii="Calibri" w:hAnsi="Calibri" w:cs="Helvetica"/>
        </w:rPr>
        <w:t xml:space="preserve"> gospodarskog subjekta, odnosno države čiji je osoba državljanin, obuhvaćaju razloge za isključenje iz članka 57. stavka 1. točaka od (a) do (f) Direktive 2014/24/EU.</w:t>
      </w:r>
    </w:p>
    <w:p w14:paraId="1344A67A" w14:textId="77777777" w:rsidR="006C4520" w:rsidRPr="00183CEA" w:rsidRDefault="006C4520" w:rsidP="006C4520">
      <w:pPr>
        <w:spacing w:after="0"/>
        <w:jc w:val="both"/>
        <w:rPr>
          <w:rFonts w:ascii="Calibri" w:hAnsi="Calibri" w:cs="Helvetica"/>
        </w:rPr>
      </w:pPr>
    </w:p>
    <w:p w14:paraId="4BB363B9" w14:textId="77777777" w:rsidR="006C4520" w:rsidRDefault="006C4520" w:rsidP="006C4520">
      <w:pPr>
        <w:spacing w:after="0"/>
        <w:jc w:val="right"/>
        <w:rPr>
          <w:rFonts w:cs="Arial"/>
        </w:rPr>
      </w:pPr>
    </w:p>
    <w:p w14:paraId="3C057C09" w14:textId="77777777" w:rsidR="006C4520" w:rsidRPr="00183CEA" w:rsidRDefault="006C4520" w:rsidP="006C4520">
      <w:pPr>
        <w:spacing w:after="0"/>
        <w:jc w:val="right"/>
        <w:rPr>
          <w:rFonts w:cs="Arial"/>
        </w:rPr>
      </w:pPr>
    </w:p>
    <w:p w14:paraId="39743837" w14:textId="77777777" w:rsidR="006C4520" w:rsidRPr="00183CEA" w:rsidRDefault="006C4520" w:rsidP="006C4520">
      <w:pPr>
        <w:spacing w:after="0"/>
        <w:rPr>
          <w:rFonts w:cs="Arial"/>
          <w:b/>
        </w:rPr>
      </w:pPr>
      <w:r w:rsidRPr="00183CEA">
        <w:rPr>
          <w:rFonts w:cs="Arial"/>
        </w:rPr>
        <w:t xml:space="preserve">                                                                  M.P.                                             </w:t>
      </w:r>
      <w:r w:rsidRPr="00183CEA">
        <w:rPr>
          <w:rFonts w:cs="Arial"/>
          <w:b/>
        </w:rPr>
        <w:t xml:space="preserve">                                                                                                     </w:t>
      </w:r>
    </w:p>
    <w:p w14:paraId="3A9D72BE" w14:textId="74BCA3C8" w:rsidR="006C4520" w:rsidRPr="00183CEA" w:rsidRDefault="006C4520" w:rsidP="006C4520">
      <w:pPr>
        <w:spacing w:after="0"/>
        <w:jc w:val="center"/>
        <w:rPr>
          <w:rFonts w:cs="Arial"/>
          <w:b/>
        </w:rPr>
      </w:pPr>
      <w:r w:rsidRPr="00183CEA">
        <w:rPr>
          <w:rFonts w:cs="Arial"/>
          <w:b/>
        </w:rPr>
        <w:t xml:space="preserve">                                                                                                     __</w:t>
      </w:r>
      <w:r w:rsidR="00C250AE">
        <w:rPr>
          <w:rFonts w:cs="Arial"/>
          <w:b/>
        </w:rPr>
        <w:t>_____</w:t>
      </w:r>
      <w:r w:rsidRPr="00183CEA">
        <w:rPr>
          <w:rFonts w:cs="Arial"/>
          <w:b/>
        </w:rPr>
        <w:t>_____________________________</w:t>
      </w:r>
    </w:p>
    <w:p w14:paraId="4547B7EB" w14:textId="77777777" w:rsidR="006C4520" w:rsidRPr="00183CEA" w:rsidRDefault="006C4520" w:rsidP="006C4520">
      <w:pPr>
        <w:keepNext/>
        <w:spacing w:after="0"/>
        <w:jc w:val="right"/>
      </w:pPr>
      <w:r w:rsidRPr="00183CEA">
        <w:rPr>
          <w:rFonts w:cs="Arial"/>
        </w:rPr>
        <w:t>(potpis osobe</w:t>
      </w:r>
      <w:r w:rsidRPr="00183CEA">
        <w:rPr>
          <w:rFonts w:cs="Arial"/>
          <w:i/>
        </w:rPr>
        <w:t xml:space="preserve"> </w:t>
      </w:r>
      <w:r w:rsidRPr="00183CEA">
        <w:t xml:space="preserve">koja je član upravnog, upravljačkog </w:t>
      </w:r>
    </w:p>
    <w:p w14:paraId="6B67847D" w14:textId="77777777" w:rsidR="006C4520" w:rsidRPr="00183CEA" w:rsidRDefault="006C4520" w:rsidP="006C4520">
      <w:pPr>
        <w:keepNext/>
        <w:spacing w:after="0"/>
        <w:jc w:val="right"/>
      </w:pPr>
      <w:r w:rsidRPr="00183CEA">
        <w:t xml:space="preserve">ili nadzornog tijela ili ima ovlasti zastupanja, </w:t>
      </w:r>
    </w:p>
    <w:p w14:paraId="7D52B29B" w14:textId="77777777" w:rsidR="006C4520" w:rsidRPr="00183CEA" w:rsidRDefault="006C4520" w:rsidP="006C4520">
      <w:pPr>
        <w:keepNext/>
        <w:spacing w:after="0"/>
        <w:jc w:val="right"/>
        <w:rPr>
          <w:rFonts w:cs="Arial"/>
          <w:i/>
        </w:rPr>
      </w:pPr>
      <w:r w:rsidRPr="00183CEA">
        <w:t>donošenja odluka ili nadzora gospodarskog subjekta)</w:t>
      </w:r>
    </w:p>
    <w:p w14:paraId="689AE69B" w14:textId="77777777" w:rsidR="006C4520" w:rsidRPr="00183CEA" w:rsidRDefault="006C4520" w:rsidP="006C4520">
      <w:pPr>
        <w:keepNext/>
        <w:spacing w:after="0"/>
        <w:rPr>
          <w:rFonts w:cs="Arial"/>
          <w:i/>
        </w:rPr>
      </w:pPr>
    </w:p>
    <w:p w14:paraId="198DC3B8" w14:textId="77777777" w:rsidR="006C4520" w:rsidRPr="00183CEA" w:rsidRDefault="006C4520" w:rsidP="006C4520">
      <w:pPr>
        <w:keepNext/>
        <w:spacing w:after="0"/>
        <w:rPr>
          <w:rFonts w:cs="Arial"/>
          <w:i/>
        </w:rPr>
      </w:pPr>
    </w:p>
    <w:p w14:paraId="6E9A2389" w14:textId="77777777" w:rsidR="006C4520" w:rsidRPr="00183CEA" w:rsidRDefault="006C4520" w:rsidP="006C4520">
      <w:pPr>
        <w:keepNext/>
        <w:rPr>
          <w:rFonts w:cs="Arial"/>
          <w:i/>
        </w:rPr>
      </w:pPr>
    </w:p>
    <w:p w14:paraId="2A5239BA" w14:textId="77777777" w:rsidR="006C4520" w:rsidRPr="00183CEA" w:rsidRDefault="006C4520" w:rsidP="006C4520">
      <w:pPr>
        <w:keepNext/>
        <w:rPr>
          <w:rFonts w:cs="Arial"/>
        </w:rPr>
      </w:pPr>
    </w:p>
    <w:p w14:paraId="2F7D7142" w14:textId="77777777" w:rsidR="006C4520" w:rsidRPr="00183CEA" w:rsidRDefault="006C4520" w:rsidP="006C4520">
      <w:pPr>
        <w:keepNext/>
        <w:rPr>
          <w:rFonts w:cs="Arial"/>
        </w:rPr>
      </w:pPr>
    </w:p>
    <w:p w14:paraId="7A6EBEE6" w14:textId="77777777" w:rsidR="006C4520" w:rsidRPr="00183CEA" w:rsidRDefault="006C4520" w:rsidP="006C4520">
      <w:pPr>
        <w:tabs>
          <w:tab w:val="left" w:pos="6705"/>
        </w:tabs>
        <w:ind w:hanging="720"/>
        <w:rPr>
          <w:rFonts w:cs="Arial"/>
        </w:rPr>
      </w:pPr>
      <w:r w:rsidRPr="00183CEA">
        <w:rPr>
          <w:rFonts w:cs="Arial"/>
        </w:rPr>
        <w:t>U______________,________ godine.</w:t>
      </w:r>
    </w:p>
    <w:p w14:paraId="17C99AB1" w14:textId="77777777" w:rsidR="00E045EF" w:rsidRDefault="00E045EF" w:rsidP="00E045EF">
      <w:pPr>
        <w:spacing w:line="240" w:lineRule="auto"/>
        <w:jc w:val="both"/>
      </w:pPr>
    </w:p>
    <w:p w14:paraId="2C402496" w14:textId="77777777" w:rsidR="00E045EF" w:rsidRDefault="00E045EF" w:rsidP="00E045EF">
      <w:pPr>
        <w:spacing w:line="240" w:lineRule="auto"/>
        <w:jc w:val="both"/>
      </w:pPr>
    </w:p>
    <w:p w14:paraId="5420046B" w14:textId="77777777" w:rsidR="00E045EF" w:rsidRDefault="00E045EF" w:rsidP="00E045EF">
      <w:pPr>
        <w:spacing w:line="240" w:lineRule="auto"/>
        <w:jc w:val="both"/>
      </w:pPr>
    </w:p>
    <w:p w14:paraId="6B4C0A26" w14:textId="77777777" w:rsidR="00E045EF" w:rsidRDefault="00E045EF" w:rsidP="00E045EF">
      <w:pPr>
        <w:spacing w:line="240" w:lineRule="auto"/>
        <w:jc w:val="both"/>
      </w:pPr>
    </w:p>
    <w:p w14:paraId="059E7A2A" w14:textId="77777777" w:rsidR="006C4520" w:rsidRDefault="006C4520" w:rsidP="00E045EF">
      <w:pPr>
        <w:spacing w:line="240" w:lineRule="auto"/>
        <w:rPr>
          <w:sz w:val="24"/>
          <w:szCs w:val="24"/>
          <w:u w:val="single"/>
        </w:rPr>
      </w:pPr>
    </w:p>
    <w:p w14:paraId="2BC1536F" w14:textId="77777777" w:rsidR="006C4520" w:rsidRDefault="006C4520" w:rsidP="00E045EF">
      <w:pPr>
        <w:spacing w:line="240" w:lineRule="auto"/>
        <w:rPr>
          <w:sz w:val="24"/>
          <w:szCs w:val="24"/>
          <w:u w:val="single"/>
        </w:rPr>
      </w:pPr>
    </w:p>
    <w:p w14:paraId="2BE5D2F8" w14:textId="008894F7" w:rsidR="00E045EF" w:rsidRDefault="00E045EF" w:rsidP="00E045EF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5. DIO DOKUMENTACIJE O NABAVI</w:t>
      </w:r>
      <w:r w:rsidRPr="00D64893">
        <w:rPr>
          <w:sz w:val="24"/>
          <w:szCs w:val="24"/>
          <w:u w:val="single"/>
        </w:rPr>
        <w:t>:</w:t>
      </w:r>
      <w:r>
        <w:rPr>
          <w:sz w:val="24"/>
          <w:szCs w:val="24"/>
          <w:u w:val="single"/>
        </w:rPr>
        <w:t xml:space="preserve"> TEHNIČKA SPECIFIKACIJA I PONUDBENI TROŠKOVNIK</w:t>
      </w: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5294"/>
        <w:gridCol w:w="593"/>
        <w:gridCol w:w="1511"/>
        <w:gridCol w:w="824"/>
        <w:gridCol w:w="1825"/>
      </w:tblGrid>
      <w:tr w:rsidR="00C91E05" w:rsidRPr="00C91E05" w14:paraId="4AA05702" w14:textId="77777777" w:rsidTr="00C91E05">
        <w:trPr>
          <w:trHeight w:val="645"/>
        </w:trPr>
        <w:tc>
          <w:tcPr>
            <w:tcW w:w="7269" w:type="dxa"/>
            <w:gridSpan w:val="3"/>
            <w:noWrap/>
            <w:hideMark/>
          </w:tcPr>
          <w:p w14:paraId="7E0BD7DA" w14:textId="77777777" w:rsidR="00C91E05" w:rsidRPr="00C91E05" w:rsidRDefault="00C91E05" w:rsidP="00C91E05">
            <w:pPr>
              <w:jc w:val="both"/>
              <w:rPr>
                <w:b/>
              </w:rPr>
            </w:pPr>
            <w:r w:rsidRPr="00C91E05">
              <w:rPr>
                <w:b/>
              </w:rPr>
              <w:t>TEHNIČKA SPECIFIKACIJA PREDMETA NABAVE</w:t>
            </w:r>
          </w:p>
        </w:tc>
        <w:tc>
          <w:tcPr>
            <w:tcW w:w="824" w:type="dxa"/>
            <w:noWrap/>
            <w:hideMark/>
          </w:tcPr>
          <w:p w14:paraId="2764B1B8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5D02AC7E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56E2607B" w14:textId="77777777" w:rsidTr="00C91E05">
        <w:trPr>
          <w:trHeight w:val="525"/>
        </w:trPr>
        <w:tc>
          <w:tcPr>
            <w:tcW w:w="7269" w:type="dxa"/>
            <w:gridSpan w:val="3"/>
            <w:noWrap/>
            <w:hideMark/>
          </w:tcPr>
          <w:p w14:paraId="0436BD86" w14:textId="2B114289" w:rsidR="00C91E05" w:rsidRPr="00C91E05" w:rsidRDefault="00C91E05" w:rsidP="00C91E05">
            <w:pPr>
              <w:jc w:val="both"/>
              <w:rPr>
                <w:b/>
              </w:rPr>
            </w:pPr>
            <w:r w:rsidRPr="00C91E05">
              <w:lastRenderedPageBreak/>
              <w:t xml:space="preserve">                                                                                                                                                                        </w:t>
            </w:r>
            <w:r w:rsidRPr="00C91E05">
              <w:rPr>
                <w:b/>
              </w:rPr>
              <w:t>Prijedlog za nadmetanje</w:t>
            </w:r>
          </w:p>
        </w:tc>
        <w:tc>
          <w:tcPr>
            <w:tcW w:w="824" w:type="dxa"/>
            <w:noWrap/>
            <w:hideMark/>
          </w:tcPr>
          <w:p w14:paraId="43117055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0F0F3EA1" w14:textId="77777777" w:rsidR="00C91E05" w:rsidRPr="00C91E05" w:rsidRDefault="00C91E05" w:rsidP="00C91E05">
            <w:pPr>
              <w:jc w:val="both"/>
              <w:rPr>
                <w:b/>
              </w:rPr>
            </w:pPr>
            <w:r w:rsidRPr="00C91E05">
              <w:rPr>
                <w:b/>
              </w:rPr>
              <w:t>PONUĐENO</w:t>
            </w:r>
          </w:p>
        </w:tc>
      </w:tr>
      <w:tr w:rsidR="00C91E05" w:rsidRPr="00C91E05" w14:paraId="7666CECD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459C3F27" w14:textId="77777777" w:rsidR="00C91E05" w:rsidRPr="00C91E05" w:rsidRDefault="00C91E05" w:rsidP="00C91E05">
            <w:pPr>
              <w:jc w:val="both"/>
            </w:pPr>
            <w:r w:rsidRPr="00C91E05">
              <w:t>Novo vozilo</w:t>
            </w:r>
          </w:p>
        </w:tc>
        <w:tc>
          <w:tcPr>
            <w:tcW w:w="464" w:type="dxa"/>
            <w:noWrap/>
            <w:hideMark/>
          </w:tcPr>
          <w:p w14:paraId="162F874C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38663711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445B5374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7E9D5F88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08B485E8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61188BFA" w14:textId="77777777" w:rsidR="00C91E05" w:rsidRPr="00C91E05" w:rsidRDefault="00C91E05" w:rsidP="00C91E05">
            <w:pPr>
              <w:jc w:val="both"/>
            </w:pPr>
            <w:r w:rsidRPr="00C91E05">
              <w:t>Vrsta motora</w:t>
            </w:r>
          </w:p>
        </w:tc>
        <w:tc>
          <w:tcPr>
            <w:tcW w:w="464" w:type="dxa"/>
            <w:noWrap/>
            <w:hideMark/>
          </w:tcPr>
          <w:p w14:paraId="05BED941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05A14784" w14:textId="77777777" w:rsidR="00C91E05" w:rsidRPr="00C91E05" w:rsidRDefault="00C91E05" w:rsidP="00C91E05">
            <w:pPr>
              <w:jc w:val="both"/>
            </w:pPr>
            <w:r w:rsidRPr="00C91E05">
              <w:t>DIESEL</w:t>
            </w:r>
          </w:p>
        </w:tc>
        <w:tc>
          <w:tcPr>
            <w:tcW w:w="824" w:type="dxa"/>
            <w:noWrap/>
            <w:hideMark/>
          </w:tcPr>
          <w:p w14:paraId="17414F93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3F966BDB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0C0862F1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1081C47D" w14:textId="77777777" w:rsidR="00C91E05" w:rsidRPr="00C91E05" w:rsidRDefault="00C91E05" w:rsidP="00C91E05">
            <w:pPr>
              <w:jc w:val="both"/>
            </w:pPr>
            <w:r w:rsidRPr="00C91E05">
              <w:t>Vrata</w:t>
            </w:r>
          </w:p>
        </w:tc>
        <w:tc>
          <w:tcPr>
            <w:tcW w:w="464" w:type="dxa"/>
            <w:noWrap/>
            <w:hideMark/>
          </w:tcPr>
          <w:p w14:paraId="5D5BB385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2202D36E" w14:textId="77777777" w:rsidR="00C91E05" w:rsidRPr="00C91E05" w:rsidRDefault="00C91E05" w:rsidP="00C91E05">
            <w:pPr>
              <w:jc w:val="both"/>
            </w:pPr>
            <w:r w:rsidRPr="00C91E05">
              <w:t>5</w:t>
            </w:r>
          </w:p>
        </w:tc>
        <w:tc>
          <w:tcPr>
            <w:tcW w:w="824" w:type="dxa"/>
            <w:noWrap/>
            <w:hideMark/>
          </w:tcPr>
          <w:p w14:paraId="6175DBD4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017F4F0D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34C9E154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38C87A64" w14:textId="77777777" w:rsidR="00C91E05" w:rsidRPr="00C91E05" w:rsidRDefault="00C91E05" w:rsidP="00C91E05">
            <w:pPr>
              <w:jc w:val="both"/>
            </w:pPr>
            <w:r w:rsidRPr="00C91E05">
              <w:t>Broj sjedećih sjedala</w:t>
            </w:r>
          </w:p>
        </w:tc>
        <w:tc>
          <w:tcPr>
            <w:tcW w:w="464" w:type="dxa"/>
            <w:noWrap/>
            <w:hideMark/>
          </w:tcPr>
          <w:p w14:paraId="7E0C0E33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2F89C825" w14:textId="77777777" w:rsidR="00C91E05" w:rsidRPr="00C91E05" w:rsidRDefault="00C91E05" w:rsidP="00C91E05">
            <w:pPr>
              <w:jc w:val="both"/>
            </w:pPr>
            <w:r w:rsidRPr="00C91E05">
              <w:t>5</w:t>
            </w:r>
          </w:p>
        </w:tc>
        <w:tc>
          <w:tcPr>
            <w:tcW w:w="824" w:type="dxa"/>
            <w:noWrap/>
            <w:hideMark/>
          </w:tcPr>
          <w:p w14:paraId="53CFF29B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6B9B02DE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6C569195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3FD635E6" w14:textId="77777777" w:rsidR="00C91E05" w:rsidRPr="00C91E05" w:rsidRDefault="00C91E05" w:rsidP="00C91E05">
            <w:pPr>
              <w:jc w:val="both"/>
            </w:pPr>
            <w:r w:rsidRPr="00C91E05">
              <w:t>Snaga kW</w:t>
            </w:r>
          </w:p>
        </w:tc>
        <w:tc>
          <w:tcPr>
            <w:tcW w:w="464" w:type="dxa"/>
            <w:noWrap/>
            <w:hideMark/>
          </w:tcPr>
          <w:p w14:paraId="17DE7EFD" w14:textId="77777777" w:rsidR="00C91E05" w:rsidRPr="00C91E05" w:rsidRDefault="00C91E05" w:rsidP="00C91E05">
            <w:pPr>
              <w:jc w:val="both"/>
            </w:pPr>
            <w:proofErr w:type="spellStart"/>
            <w:r w:rsidRPr="00C91E05">
              <w:t>max</w:t>
            </w:r>
            <w:proofErr w:type="spellEnd"/>
          </w:p>
        </w:tc>
        <w:tc>
          <w:tcPr>
            <w:tcW w:w="1511" w:type="dxa"/>
            <w:noWrap/>
            <w:hideMark/>
          </w:tcPr>
          <w:p w14:paraId="4DBA7FDC" w14:textId="77777777" w:rsidR="00C91E05" w:rsidRPr="00C91E05" w:rsidRDefault="00C91E05" w:rsidP="00C91E05">
            <w:pPr>
              <w:jc w:val="both"/>
            </w:pPr>
            <w:r w:rsidRPr="00C91E05">
              <w:t>85</w:t>
            </w:r>
          </w:p>
        </w:tc>
        <w:tc>
          <w:tcPr>
            <w:tcW w:w="824" w:type="dxa"/>
            <w:noWrap/>
            <w:hideMark/>
          </w:tcPr>
          <w:p w14:paraId="06C7ED7F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3EEEDB0F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688BDFE9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501BF7BD" w14:textId="77777777" w:rsidR="00C91E05" w:rsidRPr="00C91E05" w:rsidRDefault="00C91E05" w:rsidP="00C91E05">
            <w:pPr>
              <w:jc w:val="both"/>
            </w:pPr>
            <w:r w:rsidRPr="00C91E05">
              <w:t>Međuosovinski razmak mm</w:t>
            </w:r>
          </w:p>
        </w:tc>
        <w:tc>
          <w:tcPr>
            <w:tcW w:w="464" w:type="dxa"/>
            <w:noWrap/>
            <w:hideMark/>
          </w:tcPr>
          <w:p w14:paraId="5BFBFC2E" w14:textId="77777777" w:rsidR="00C91E05" w:rsidRPr="00C91E05" w:rsidRDefault="00C91E05" w:rsidP="00C91E05">
            <w:pPr>
              <w:jc w:val="both"/>
            </w:pPr>
            <w:r w:rsidRPr="00C91E05">
              <w:t>min</w:t>
            </w:r>
          </w:p>
        </w:tc>
        <w:tc>
          <w:tcPr>
            <w:tcW w:w="1511" w:type="dxa"/>
            <w:noWrap/>
            <w:hideMark/>
          </w:tcPr>
          <w:p w14:paraId="6D06477A" w14:textId="77777777" w:rsidR="00C91E05" w:rsidRPr="00C91E05" w:rsidRDefault="00C91E05" w:rsidP="00C91E05">
            <w:pPr>
              <w:jc w:val="both"/>
            </w:pPr>
            <w:r w:rsidRPr="00C91E05">
              <w:t>2620</w:t>
            </w:r>
          </w:p>
        </w:tc>
        <w:tc>
          <w:tcPr>
            <w:tcW w:w="824" w:type="dxa"/>
            <w:noWrap/>
            <w:hideMark/>
          </w:tcPr>
          <w:p w14:paraId="24F0FA33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4BBB3923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361F60F5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5919D292" w14:textId="77777777" w:rsidR="00C91E05" w:rsidRPr="00C91E05" w:rsidRDefault="00C91E05" w:rsidP="00C91E05">
            <w:pPr>
              <w:jc w:val="both"/>
            </w:pPr>
            <w:r w:rsidRPr="00C91E05">
              <w:t xml:space="preserve">Obujam </w:t>
            </w:r>
            <w:proofErr w:type="spellStart"/>
            <w:r w:rsidRPr="00C91E05">
              <w:t>ccm</w:t>
            </w:r>
            <w:proofErr w:type="spellEnd"/>
          </w:p>
        </w:tc>
        <w:tc>
          <w:tcPr>
            <w:tcW w:w="464" w:type="dxa"/>
            <w:noWrap/>
            <w:hideMark/>
          </w:tcPr>
          <w:p w14:paraId="4EB01E94" w14:textId="77777777" w:rsidR="00C91E05" w:rsidRPr="00C91E05" w:rsidRDefault="00C91E05" w:rsidP="00C91E05">
            <w:pPr>
              <w:jc w:val="both"/>
            </w:pPr>
            <w:proofErr w:type="spellStart"/>
            <w:r w:rsidRPr="00C91E05">
              <w:t>max</w:t>
            </w:r>
            <w:proofErr w:type="spellEnd"/>
          </w:p>
        </w:tc>
        <w:tc>
          <w:tcPr>
            <w:tcW w:w="1511" w:type="dxa"/>
            <w:noWrap/>
            <w:hideMark/>
          </w:tcPr>
          <w:p w14:paraId="5591F10D" w14:textId="77777777" w:rsidR="00C91E05" w:rsidRPr="00C91E05" w:rsidRDefault="00C91E05" w:rsidP="00C91E05">
            <w:pPr>
              <w:jc w:val="both"/>
            </w:pPr>
            <w:r w:rsidRPr="00C91E05">
              <w:t>1598</w:t>
            </w:r>
          </w:p>
        </w:tc>
        <w:tc>
          <w:tcPr>
            <w:tcW w:w="824" w:type="dxa"/>
            <w:noWrap/>
            <w:hideMark/>
          </w:tcPr>
          <w:p w14:paraId="5AD95F08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601F918B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79DB1F3A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6CD75A36" w14:textId="77777777" w:rsidR="00C91E05" w:rsidRPr="00C91E05" w:rsidRDefault="00C91E05" w:rsidP="00C91E05">
            <w:pPr>
              <w:jc w:val="both"/>
            </w:pPr>
            <w:r w:rsidRPr="00C91E05">
              <w:t>Najveća dopuštena ukupna masa kg</w:t>
            </w:r>
          </w:p>
        </w:tc>
        <w:tc>
          <w:tcPr>
            <w:tcW w:w="464" w:type="dxa"/>
            <w:noWrap/>
            <w:hideMark/>
          </w:tcPr>
          <w:p w14:paraId="1CACC733" w14:textId="77777777" w:rsidR="00C91E05" w:rsidRPr="00C91E05" w:rsidRDefault="00C91E05" w:rsidP="00C91E05">
            <w:pPr>
              <w:jc w:val="both"/>
            </w:pPr>
            <w:proofErr w:type="spellStart"/>
            <w:r w:rsidRPr="00C91E05">
              <w:t>max</w:t>
            </w:r>
            <w:proofErr w:type="spellEnd"/>
          </w:p>
        </w:tc>
        <w:tc>
          <w:tcPr>
            <w:tcW w:w="1511" w:type="dxa"/>
            <w:noWrap/>
            <w:hideMark/>
          </w:tcPr>
          <w:p w14:paraId="2B62B37D" w14:textId="77777777" w:rsidR="00C91E05" w:rsidRPr="00C91E05" w:rsidRDefault="00C91E05" w:rsidP="00C91E05">
            <w:pPr>
              <w:jc w:val="both"/>
            </w:pPr>
            <w:r w:rsidRPr="00C91E05">
              <w:t>1860</w:t>
            </w:r>
          </w:p>
        </w:tc>
        <w:tc>
          <w:tcPr>
            <w:tcW w:w="824" w:type="dxa"/>
            <w:noWrap/>
            <w:hideMark/>
          </w:tcPr>
          <w:p w14:paraId="048C9296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1FE0459B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40601420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6649DEB1" w14:textId="77777777" w:rsidR="00C91E05" w:rsidRPr="00C91E05" w:rsidRDefault="00C91E05" w:rsidP="00C91E05">
            <w:pPr>
              <w:jc w:val="both"/>
            </w:pPr>
            <w:r w:rsidRPr="00C91E05">
              <w:t>Širina mm</w:t>
            </w:r>
          </w:p>
        </w:tc>
        <w:tc>
          <w:tcPr>
            <w:tcW w:w="464" w:type="dxa"/>
            <w:noWrap/>
            <w:hideMark/>
          </w:tcPr>
          <w:p w14:paraId="3AF1186C" w14:textId="77777777" w:rsidR="00C91E05" w:rsidRPr="00C91E05" w:rsidRDefault="00C91E05" w:rsidP="00C91E05">
            <w:pPr>
              <w:jc w:val="both"/>
            </w:pPr>
            <w:r w:rsidRPr="00C91E05">
              <w:t>min</w:t>
            </w:r>
          </w:p>
        </w:tc>
        <w:tc>
          <w:tcPr>
            <w:tcW w:w="1511" w:type="dxa"/>
            <w:noWrap/>
            <w:hideMark/>
          </w:tcPr>
          <w:p w14:paraId="4E42C532" w14:textId="77777777" w:rsidR="00C91E05" w:rsidRPr="00C91E05" w:rsidRDefault="00C91E05" w:rsidP="00C91E05">
            <w:pPr>
              <w:jc w:val="both"/>
            </w:pPr>
            <w:r w:rsidRPr="00C91E05">
              <w:t>1790</w:t>
            </w:r>
          </w:p>
        </w:tc>
        <w:tc>
          <w:tcPr>
            <w:tcW w:w="824" w:type="dxa"/>
            <w:noWrap/>
            <w:hideMark/>
          </w:tcPr>
          <w:p w14:paraId="7293E075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2E16EBC8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10A6B0FA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40F0D981" w14:textId="77777777" w:rsidR="00C91E05" w:rsidRPr="00C91E05" w:rsidRDefault="00C91E05" w:rsidP="00C91E05">
            <w:pPr>
              <w:jc w:val="both"/>
            </w:pPr>
            <w:r w:rsidRPr="00C91E05">
              <w:t>Visina mm</w:t>
            </w:r>
          </w:p>
        </w:tc>
        <w:tc>
          <w:tcPr>
            <w:tcW w:w="464" w:type="dxa"/>
            <w:noWrap/>
            <w:hideMark/>
          </w:tcPr>
          <w:p w14:paraId="72D50772" w14:textId="77777777" w:rsidR="00C91E05" w:rsidRPr="00C91E05" w:rsidRDefault="00C91E05" w:rsidP="00C91E05">
            <w:pPr>
              <w:jc w:val="both"/>
            </w:pPr>
            <w:r w:rsidRPr="00C91E05">
              <w:t>min</w:t>
            </w:r>
          </w:p>
        </w:tc>
        <w:tc>
          <w:tcPr>
            <w:tcW w:w="1511" w:type="dxa"/>
            <w:noWrap/>
            <w:hideMark/>
          </w:tcPr>
          <w:p w14:paraId="718B9B98" w14:textId="77777777" w:rsidR="00C91E05" w:rsidRPr="00C91E05" w:rsidRDefault="00C91E05" w:rsidP="00C91E05">
            <w:pPr>
              <w:jc w:val="both"/>
            </w:pPr>
            <w:r w:rsidRPr="00C91E05">
              <w:t>1437</w:t>
            </w:r>
          </w:p>
        </w:tc>
        <w:tc>
          <w:tcPr>
            <w:tcW w:w="824" w:type="dxa"/>
            <w:noWrap/>
            <w:hideMark/>
          </w:tcPr>
          <w:p w14:paraId="13DD07BD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217E9855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7A7CBAE5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65E00DDB" w14:textId="77777777" w:rsidR="00C91E05" w:rsidRPr="00C91E05" w:rsidRDefault="00C91E05" w:rsidP="00C91E05">
            <w:pPr>
              <w:jc w:val="both"/>
            </w:pPr>
            <w:r w:rsidRPr="00C91E05">
              <w:t>Maksimalna dužina mm</w:t>
            </w:r>
          </w:p>
        </w:tc>
        <w:tc>
          <w:tcPr>
            <w:tcW w:w="464" w:type="dxa"/>
            <w:noWrap/>
            <w:hideMark/>
          </w:tcPr>
          <w:p w14:paraId="5F807CBF" w14:textId="77777777" w:rsidR="00C91E05" w:rsidRPr="00C91E05" w:rsidRDefault="00C91E05" w:rsidP="00C91E05">
            <w:pPr>
              <w:jc w:val="both"/>
            </w:pPr>
            <w:r w:rsidRPr="00C91E05">
              <w:t>min</w:t>
            </w:r>
          </w:p>
        </w:tc>
        <w:tc>
          <w:tcPr>
            <w:tcW w:w="1511" w:type="dxa"/>
            <w:noWrap/>
            <w:hideMark/>
          </w:tcPr>
          <w:p w14:paraId="5F3EA4B2" w14:textId="77777777" w:rsidR="00C91E05" w:rsidRPr="00C91E05" w:rsidRDefault="00C91E05" w:rsidP="00C91E05">
            <w:pPr>
              <w:jc w:val="both"/>
            </w:pPr>
            <w:r w:rsidRPr="00C91E05">
              <w:t>4356</w:t>
            </w:r>
          </w:p>
        </w:tc>
        <w:tc>
          <w:tcPr>
            <w:tcW w:w="824" w:type="dxa"/>
            <w:noWrap/>
            <w:hideMark/>
          </w:tcPr>
          <w:p w14:paraId="01411D6E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3A12B37E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7777465A" w14:textId="77777777" w:rsidTr="00C91E05">
        <w:trPr>
          <w:trHeight w:val="1350"/>
        </w:trPr>
        <w:tc>
          <w:tcPr>
            <w:tcW w:w="5294" w:type="dxa"/>
            <w:noWrap/>
            <w:hideMark/>
          </w:tcPr>
          <w:p w14:paraId="1E1ACB7E" w14:textId="45460A98" w:rsidR="00C91E05" w:rsidRPr="00C91E05" w:rsidRDefault="00C91E05" w:rsidP="00C91E05">
            <w:pPr>
              <w:jc w:val="both"/>
            </w:pPr>
            <w:r>
              <w:t>P</w:t>
            </w:r>
            <w:r w:rsidRPr="00C91E05">
              <w:t>rihvatljiva boja vozila</w:t>
            </w:r>
          </w:p>
        </w:tc>
        <w:tc>
          <w:tcPr>
            <w:tcW w:w="464" w:type="dxa"/>
            <w:noWrap/>
            <w:hideMark/>
          </w:tcPr>
          <w:p w14:paraId="04FD749F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hideMark/>
          </w:tcPr>
          <w:p w14:paraId="0A6FB50F" w14:textId="77777777" w:rsidR="00C91E05" w:rsidRPr="00C91E05" w:rsidRDefault="00C91E05" w:rsidP="00C91E05">
            <w:pPr>
              <w:jc w:val="both"/>
              <w:rPr>
                <w:sz w:val="18"/>
                <w:szCs w:val="18"/>
              </w:rPr>
            </w:pPr>
            <w:r w:rsidRPr="00C91E05">
              <w:rPr>
                <w:sz w:val="18"/>
                <w:szCs w:val="18"/>
              </w:rPr>
              <w:t xml:space="preserve">BIJELA, CRNA, SIVA -prihvatljiva i </w:t>
            </w:r>
            <w:proofErr w:type="spellStart"/>
            <w:r w:rsidRPr="00C91E05">
              <w:rPr>
                <w:sz w:val="18"/>
                <w:szCs w:val="18"/>
              </w:rPr>
              <w:t>metallic</w:t>
            </w:r>
            <w:proofErr w:type="spellEnd"/>
            <w:r w:rsidRPr="00C91E05">
              <w:rPr>
                <w:sz w:val="18"/>
                <w:szCs w:val="18"/>
              </w:rPr>
              <w:t xml:space="preserve"> verzija prihvatljivih boja</w:t>
            </w:r>
          </w:p>
        </w:tc>
        <w:tc>
          <w:tcPr>
            <w:tcW w:w="824" w:type="dxa"/>
            <w:noWrap/>
            <w:hideMark/>
          </w:tcPr>
          <w:p w14:paraId="7A81A3E3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5A793872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35FB2E21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35D2DBD7" w14:textId="4A42C472" w:rsidR="00C91E05" w:rsidRPr="00C91E05" w:rsidRDefault="00C91E05" w:rsidP="00C91E05">
            <w:pPr>
              <w:jc w:val="both"/>
            </w:pPr>
            <w:r>
              <w:t>M</w:t>
            </w:r>
            <w:r w:rsidRPr="00C91E05">
              <w:t>jenjač</w:t>
            </w:r>
          </w:p>
        </w:tc>
        <w:tc>
          <w:tcPr>
            <w:tcW w:w="464" w:type="dxa"/>
            <w:noWrap/>
            <w:hideMark/>
          </w:tcPr>
          <w:p w14:paraId="7548855E" w14:textId="77777777" w:rsidR="00C91E05" w:rsidRPr="00C91E05" w:rsidRDefault="00C91E05" w:rsidP="00C91E05">
            <w:pPr>
              <w:jc w:val="both"/>
            </w:pPr>
            <w:r w:rsidRPr="00C91E05">
              <w:t>min</w:t>
            </w:r>
          </w:p>
        </w:tc>
        <w:tc>
          <w:tcPr>
            <w:tcW w:w="1511" w:type="dxa"/>
            <w:noWrap/>
            <w:hideMark/>
          </w:tcPr>
          <w:p w14:paraId="7A31652D" w14:textId="77777777" w:rsidR="00C91E05" w:rsidRPr="00C91E05" w:rsidRDefault="00C91E05" w:rsidP="00C91E05">
            <w:pPr>
              <w:jc w:val="both"/>
            </w:pPr>
            <w:proofErr w:type="spellStart"/>
            <w:r w:rsidRPr="00C91E05">
              <w:t>man</w:t>
            </w:r>
            <w:proofErr w:type="spellEnd"/>
            <w:r w:rsidRPr="00C91E05">
              <w:t>. mj. 5 st. pr.</w:t>
            </w:r>
          </w:p>
        </w:tc>
        <w:tc>
          <w:tcPr>
            <w:tcW w:w="824" w:type="dxa"/>
            <w:noWrap/>
            <w:hideMark/>
          </w:tcPr>
          <w:p w14:paraId="54035D44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201DE587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4CABF56F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002589C6" w14:textId="77777777" w:rsidR="00C91E05" w:rsidRPr="00C91E05" w:rsidRDefault="00C91E05" w:rsidP="00C91E05">
            <w:pPr>
              <w:jc w:val="both"/>
            </w:pPr>
            <w:r w:rsidRPr="00C91E05">
              <w:t>Broj cilindara</w:t>
            </w:r>
          </w:p>
        </w:tc>
        <w:tc>
          <w:tcPr>
            <w:tcW w:w="464" w:type="dxa"/>
            <w:noWrap/>
            <w:hideMark/>
          </w:tcPr>
          <w:p w14:paraId="3B2325FB" w14:textId="77777777" w:rsidR="00C91E05" w:rsidRPr="00C91E05" w:rsidRDefault="00C91E05" w:rsidP="00C91E05">
            <w:pPr>
              <w:jc w:val="both"/>
            </w:pPr>
            <w:r w:rsidRPr="00C91E05">
              <w:t xml:space="preserve">min </w:t>
            </w:r>
          </w:p>
        </w:tc>
        <w:tc>
          <w:tcPr>
            <w:tcW w:w="1511" w:type="dxa"/>
            <w:noWrap/>
            <w:hideMark/>
          </w:tcPr>
          <w:p w14:paraId="4E74D8BD" w14:textId="77777777" w:rsidR="00C91E05" w:rsidRPr="00C91E05" w:rsidRDefault="00C91E05" w:rsidP="00C91E05">
            <w:pPr>
              <w:jc w:val="both"/>
            </w:pPr>
            <w:r w:rsidRPr="00C91E05">
              <w:t>4</w:t>
            </w:r>
          </w:p>
        </w:tc>
        <w:tc>
          <w:tcPr>
            <w:tcW w:w="824" w:type="dxa"/>
            <w:noWrap/>
            <w:hideMark/>
          </w:tcPr>
          <w:p w14:paraId="73ABA89E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1B70AD10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6A9FA829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7BF38D1F" w14:textId="77777777" w:rsidR="00C91E05" w:rsidRPr="00C91E05" w:rsidRDefault="00C91E05" w:rsidP="00C91E05">
            <w:pPr>
              <w:jc w:val="both"/>
            </w:pPr>
            <w:r w:rsidRPr="00C91E05">
              <w:t>Automatska klima</w:t>
            </w:r>
          </w:p>
        </w:tc>
        <w:tc>
          <w:tcPr>
            <w:tcW w:w="464" w:type="dxa"/>
            <w:noWrap/>
            <w:hideMark/>
          </w:tcPr>
          <w:p w14:paraId="4979CA62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6055EFA3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5BD7187B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65D2FF79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6F8D1D79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0A03199E" w14:textId="77777777" w:rsidR="00C91E05" w:rsidRPr="00C91E05" w:rsidRDefault="00C91E05" w:rsidP="00C91E05">
            <w:pPr>
              <w:jc w:val="both"/>
            </w:pPr>
            <w:proofErr w:type="spellStart"/>
            <w:r w:rsidRPr="00C91E05">
              <w:t>Tempomat</w:t>
            </w:r>
            <w:proofErr w:type="spellEnd"/>
          </w:p>
        </w:tc>
        <w:tc>
          <w:tcPr>
            <w:tcW w:w="464" w:type="dxa"/>
            <w:noWrap/>
            <w:hideMark/>
          </w:tcPr>
          <w:p w14:paraId="33FA8B61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2DC1DEEF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01923060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6056732B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2ABE8BAE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13B0A2FF" w14:textId="77777777" w:rsidR="00C91E05" w:rsidRPr="00C91E05" w:rsidRDefault="00C91E05" w:rsidP="00C91E05">
            <w:pPr>
              <w:jc w:val="both"/>
            </w:pPr>
            <w:r w:rsidRPr="00C91E05">
              <w:t>Detekcija umora vozača</w:t>
            </w:r>
          </w:p>
        </w:tc>
        <w:tc>
          <w:tcPr>
            <w:tcW w:w="464" w:type="dxa"/>
            <w:noWrap/>
            <w:hideMark/>
          </w:tcPr>
          <w:p w14:paraId="7A69C3CF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4689DEB9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3232493B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4E303719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3A9CF995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6B0164A1" w14:textId="77777777" w:rsidR="00C91E05" w:rsidRPr="00C91E05" w:rsidRDefault="00C91E05" w:rsidP="00C91E05">
            <w:pPr>
              <w:jc w:val="both"/>
            </w:pPr>
            <w:r w:rsidRPr="00C91E05">
              <w:t>Središnji naslon za ruke naprijed, s otvorima za ventilaciju straga</w:t>
            </w:r>
          </w:p>
        </w:tc>
        <w:tc>
          <w:tcPr>
            <w:tcW w:w="464" w:type="dxa"/>
            <w:noWrap/>
            <w:hideMark/>
          </w:tcPr>
          <w:p w14:paraId="2F7E6D33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203008FB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6DD55BA6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2D29E0AC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7F3EF272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331F8D77" w14:textId="77777777" w:rsidR="00C91E05" w:rsidRPr="00C91E05" w:rsidRDefault="00C91E05" w:rsidP="00C91E05">
            <w:pPr>
              <w:jc w:val="both"/>
            </w:pPr>
            <w:r w:rsidRPr="00C91E05">
              <w:t>Svjetla za maglu</w:t>
            </w:r>
          </w:p>
        </w:tc>
        <w:tc>
          <w:tcPr>
            <w:tcW w:w="464" w:type="dxa"/>
            <w:noWrap/>
            <w:hideMark/>
          </w:tcPr>
          <w:p w14:paraId="5C82DAE1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2313E2F9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4CF74040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4468B044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53420DE0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2CE80623" w14:textId="77777777" w:rsidR="00C91E05" w:rsidRPr="00C91E05" w:rsidRDefault="00C91E05" w:rsidP="00C91E05">
            <w:pPr>
              <w:jc w:val="both"/>
            </w:pPr>
            <w:r w:rsidRPr="00C91E05">
              <w:t>Ultrazvučni parking senzori naprijed i otraga</w:t>
            </w:r>
          </w:p>
        </w:tc>
        <w:tc>
          <w:tcPr>
            <w:tcW w:w="464" w:type="dxa"/>
            <w:noWrap/>
            <w:hideMark/>
          </w:tcPr>
          <w:p w14:paraId="5C4036F8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2689A229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091EBF1D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7B966232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0AF6F6B6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281B3201" w14:textId="77777777" w:rsidR="00C91E05" w:rsidRPr="00C91E05" w:rsidRDefault="00C91E05" w:rsidP="00C91E05">
            <w:pPr>
              <w:jc w:val="both"/>
            </w:pPr>
            <w:r w:rsidRPr="00C91E05">
              <w:t>Upozorenje za ispuhanu gumu</w:t>
            </w:r>
          </w:p>
        </w:tc>
        <w:tc>
          <w:tcPr>
            <w:tcW w:w="464" w:type="dxa"/>
            <w:noWrap/>
            <w:hideMark/>
          </w:tcPr>
          <w:p w14:paraId="365A0BDB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3785B2F1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1F2E8DFC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5809CC7F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745226AD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3F635E0A" w14:textId="77777777" w:rsidR="00C91E05" w:rsidRPr="00C91E05" w:rsidRDefault="00C91E05" w:rsidP="00C91E05">
            <w:pPr>
              <w:jc w:val="both"/>
            </w:pPr>
            <w:r w:rsidRPr="00C91E05">
              <w:t>Ručica mjenjača presvučena kožom</w:t>
            </w:r>
          </w:p>
        </w:tc>
        <w:tc>
          <w:tcPr>
            <w:tcW w:w="464" w:type="dxa"/>
            <w:noWrap/>
            <w:hideMark/>
          </w:tcPr>
          <w:p w14:paraId="621B68C4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508F1DD0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1D77A302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11B55387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039CECFA" w14:textId="77777777" w:rsidTr="00C91E05">
        <w:trPr>
          <w:trHeight w:val="600"/>
        </w:trPr>
        <w:tc>
          <w:tcPr>
            <w:tcW w:w="5294" w:type="dxa"/>
            <w:hideMark/>
          </w:tcPr>
          <w:p w14:paraId="0EA2A360" w14:textId="77777777" w:rsidR="00C91E05" w:rsidRPr="00C91E05" w:rsidRDefault="00C91E05" w:rsidP="00C91E05">
            <w:pPr>
              <w:jc w:val="both"/>
            </w:pPr>
            <w:r w:rsidRPr="00C91E05">
              <w:t>Zračni jastuci za glavu sprijeda i straga, uključujući bočne zračne jastuke u prednjim sjedalima</w:t>
            </w:r>
          </w:p>
        </w:tc>
        <w:tc>
          <w:tcPr>
            <w:tcW w:w="464" w:type="dxa"/>
            <w:noWrap/>
            <w:hideMark/>
          </w:tcPr>
          <w:p w14:paraId="10625C57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287D2D81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654774AB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0153B6EA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19FDEABA" w14:textId="77777777" w:rsidTr="00C91E05">
        <w:trPr>
          <w:trHeight w:val="600"/>
        </w:trPr>
        <w:tc>
          <w:tcPr>
            <w:tcW w:w="5294" w:type="dxa"/>
            <w:hideMark/>
          </w:tcPr>
          <w:p w14:paraId="363BEE9D" w14:textId="77777777" w:rsidR="00C91E05" w:rsidRPr="00C91E05" w:rsidRDefault="00C91E05" w:rsidP="00C91E05">
            <w:pPr>
              <w:jc w:val="both"/>
            </w:pPr>
            <w:r w:rsidRPr="00C91E05">
              <w:t>Zračni jastuk za vozača i suvozača, suvozački s mogućnošću deaktiviranja, uključujući zračni jastuk za koljena na vozačkoj strani</w:t>
            </w:r>
          </w:p>
        </w:tc>
        <w:tc>
          <w:tcPr>
            <w:tcW w:w="464" w:type="dxa"/>
            <w:noWrap/>
            <w:hideMark/>
          </w:tcPr>
          <w:p w14:paraId="343DE06D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44D77297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1853DF27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64A49BE7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08CB5B55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3D229413" w14:textId="77777777" w:rsidR="00C91E05" w:rsidRPr="00C91E05" w:rsidRDefault="00C91E05" w:rsidP="00C91E05">
            <w:pPr>
              <w:jc w:val="both"/>
            </w:pPr>
            <w:r w:rsidRPr="00C91E05">
              <w:t>ESP- elektronski program stabilnosti</w:t>
            </w:r>
          </w:p>
        </w:tc>
        <w:tc>
          <w:tcPr>
            <w:tcW w:w="464" w:type="dxa"/>
            <w:noWrap/>
            <w:hideMark/>
          </w:tcPr>
          <w:p w14:paraId="729760B6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34660EB8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4A4F7233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64DCE1B2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739D7129" w14:textId="77777777" w:rsidTr="00C91E05">
        <w:trPr>
          <w:trHeight w:val="645"/>
        </w:trPr>
        <w:tc>
          <w:tcPr>
            <w:tcW w:w="5294" w:type="dxa"/>
            <w:noWrap/>
            <w:hideMark/>
          </w:tcPr>
          <w:p w14:paraId="7C7B9468" w14:textId="77777777" w:rsidR="00C91E05" w:rsidRPr="00C91E05" w:rsidRDefault="00C91E05" w:rsidP="00C91E05">
            <w:pPr>
              <w:jc w:val="both"/>
            </w:pPr>
            <w:r w:rsidRPr="00C91E05">
              <w:t>Automatsko uključivanje kratkog svijetla</w:t>
            </w:r>
          </w:p>
        </w:tc>
        <w:tc>
          <w:tcPr>
            <w:tcW w:w="464" w:type="dxa"/>
            <w:noWrap/>
            <w:hideMark/>
          </w:tcPr>
          <w:p w14:paraId="2BF95364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1700F5AD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1ADDB93A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4717B592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5C1B8271" w14:textId="77777777" w:rsidTr="00C91E05">
        <w:trPr>
          <w:trHeight w:val="825"/>
        </w:trPr>
        <w:tc>
          <w:tcPr>
            <w:tcW w:w="5294" w:type="dxa"/>
            <w:noWrap/>
            <w:hideMark/>
          </w:tcPr>
          <w:p w14:paraId="7A0B2AE7" w14:textId="77777777" w:rsidR="00C91E05" w:rsidRPr="00C91E05" w:rsidRDefault="00C91E05" w:rsidP="00C91E05">
            <w:pPr>
              <w:jc w:val="both"/>
            </w:pPr>
            <w:r w:rsidRPr="00C91E05">
              <w:t>Brisači s intervalnim uključivanjem i senzorom za kišu</w:t>
            </w:r>
          </w:p>
        </w:tc>
        <w:tc>
          <w:tcPr>
            <w:tcW w:w="464" w:type="dxa"/>
            <w:noWrap/>
            <w:hideMark/>
          </w:tcPr>
          <w:p w14:paraId="1979C73F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6FDD81F1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1FCEF463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61823AED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219BD522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26681BEB" w14:textId="77777777" w:rsidR="00C91E05" w:rsidRPr="00C91E05" w:rsidRDefault="00C91E05" w:rsidP="00C91E05">
            <w:pPr>
              <w:jc w:val="both"/>
            </w:pPr>
            <w:r w:rsidRPr="00C91E05">
              <w:t>Podešavanje vozačkog i suvozačkog sjedala po visini</w:t>
            </w:r>
          </w:p>
        </w:tc>
        <w:tc>
          <w:tcPr>
            <w:tcW w:w="464" w:type="dxa"/>
            <w:noWrap/>
            <w:hideMark/>
          </w:tcPr>
          <w:p w14:paraId="0303CB4F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439B4D5F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37F40DC8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28C17B16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4836FC" w:rsidRPr="00C91E05" w14:paraId="5E86940C" w14:textId="77777777" w:rsidTr="00C91E05">
        <w:trPr>
          <w:trHeight w:val="300"/>
        </w:trPr>
        <w:tc>
          <w:tcPr>
            <w:tcW w:w="5294" w:type="dxa"/>
            <w:noWrap/>
          </w:tcPr>
          <w:p w14:paraId="40FB7D32" w14:textId="6BEA6B18" w:rsidR="004836FC" w:rsidRPr="00C91E05" w:rsidRDefault="004836FC" w:rsidP="00C91E05">
            <w:pPr>
              <w:jc w:val="both"/>
            </w:pPr>
            <w:r>
              <w:t>Bluetooth</w:t>
            </w:r>
          </w:p>
        </w:tc>
        <w:tc>
          <w:tcPr>
            <w:tcW w:w="464" w:type="dxa"/>
            <w:noWrap/>
          </w:tcPr>
          <w:p w14:paraId="0AFEB41E" w14:textId="77777777" w:rsidR="004836FC" w:rsidRPr="00C91E05" w:rsidRDefault="004836FC" w:rsidP="00C91E05">
            <w:pPr>
              <w:jc w:val="both"/>
            </w:pPr>
          </w:p>
        </w:tc>
        <w:tc>
          <w:tcPr>
            <w:tcW w:w="1511" w:type="dxa"/>
            <w:noWrap/>
          </w:tcPr>
          <w:p w14:paraId="6850AB47" w14:textId="1B1B76A6" w:rsidR="004836FC" w:rsidRPr="00C91E05" w:rsidRDefault="004836FC" w:rsidP="00C91E05">
            <w:pPr>
              <w:jc w:val="both"/>
            </w:pPr>
            <w:r>
              <w:t>DA</w:t>
            </w:r>
          </w:p>
        </w:tc>
        <w:tc>
          <w:tcPr>
            <w:tcW w:w="824" w:type="dxa"/>
            <w:noWrap/>
          </w:tcPr>
          <w:p w14:paraId="79C7AE76" w14:textId="77777777" w:rsidR="004836FC" w:rsidRPr="00C91E05" w:rsidRDefault="004836FC" w:rsidP="00C91E05">
            <w:pPr>
              <w:jc w:val="both"/>
            </w:pPr>
          </w:p>
        </w:tc>
        <w:tc>
          <w:tcPr>
            <w:tcW w:w="1825" w:type="dxa"/>
            <w:noWrap/>
          </w:tcPr>
          <w:p w14:paraId="7C7CE5BE" w14:textId="77777777" w:rsidR="004836FC" w:rsidRPr="00C91E05" w:rsidRDefault="004836FC" w:rsidP="00C91E05">
            <w:pPr>
              <w:jc w:val="both"/>
            </w:pPr>
          </w:p>
        </w:tc>
      </w:tr>
      <w:tr w:rsidR="00C91E05" w:rsidRPr="00C91E05" w14:paraId="3D869BC2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724C4088" w14:textId="786B7D80" w:rsidR="00C91E05" w:rsidRPr="00C91E05" w:rsidRDefault="004836FC" w:rsidP="00C91E05">
            <w:pPr>
              <w:jc w:val="both"/>
            </w:pPr>
            <w:proofErr w:type="spellStart"/>
            <w:r>
              <w:t>H</w:t>
            </w:r>
            <w:r w:rsidR="00C91E05" w:rsidRPr="00C91E05">
              <w:t>andsfree</w:t>
            </w:r>
            <w:proofErr w:type="spellEnd"/>
            <w:r>
              <w:t xml:space="preserve"> opcija</w:t>
            </w:r>
          </w:p>
        </w:tc>
        <w:tc>
          <w:tcPr>
            <w:tcW w:w="464" w:type="dxa"/>
            <w:noWrap/>
            <w:hideMark/>
          </w:tcPr>
          <w:p w14:paraId="725490AC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313F0CA6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5AD50103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3894BF95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  <w:tr w:rsidR="00C91E05" w:rsidRPr="00C91E05" w14:paraId="339116E9" w14:textId="77777777" w:rsidTr="00C91E05">
        <w:trPr>
          <w:trHeight w:val="300"/>
        </w:trPr>
        <w:tc>
          <w:tcPr>
            <w:tcW w:w="5294" w:type="dxa"/>
            <w:noWrap/>
            <w:hideMark/>
          </w:tcPr>
          <w:p w14:paraId="70123924" w14:textId="77777777" w:rsidR="00C91E05" w:rsidRPr="00C91E05" w:rsidRDefault="00C91E05" w:rsidP="00C91E05">
            <w:pPr>
              <w:jc w:val="both"/>
            </w:pPr>
            <w:r w:rsidRPr="00C91E05">
              <w:t>Vanjska osvrtna zrcala el. podesiva i grijana</w:t>
            </w:r>
          </w:p>
        </w:tc>
        <w:tc>
          <w:tcPr>
            <w:tcW w:w="464" w:type="dxa"/>
            <w:noWrap/>
            <w:hideMark/>
          </w:tcPr>
          <w:p w14:paraId="062707DA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511" w:type="dxa"/>
            <w:noWrap/>
            <w:hideMark/>
          </w:tcPr>
          <w:p w14:paraId="2264EDB8" w14:textId="77777777" w:rsidR="00C91E05" w:rsidRPr="00C91E05" w:rsidRDefault="00C91E05" w:rsidP="00C91E05">
            <w:pPr>
              <w:jc w:val="both"/>
            </w:pPr>
            <w:r w:rsidRPr="00C91E05">
              <w:t>DA</w:t>
            </w:r>
          </w:p>
        </w:tc>
        <w:tc>
          <w:tcPr>
            <w:tcW w:w="824" w:type="dxa"/>
            <w:noWrap/>
            <w:hideMark/>
          </w:tcPr>
          <w:p w14:paraId="1500762D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  <w:tc>
          <w:tcPr>
            <w:tcW w:w="1825" w:type="dxa"/>
            <w:noWrap/>
            <w:hideMark/>
          </w:tcPr>
          <w:p w14:paraId="4DC25704" w14:textId="77777777" w:rsidR="00C91E05" w:rsidRPr="00C91E05" w:rsidRDefault="00C91E05" w:rsidP="00C91E05">
            <w:pPr>
              <w:jc w:val="both"/>
            </w:pPr>
            <w:r w:rsidRPr="00C91E05">
              <w:t> </w:t>
            </w:r>
          </w:p>
        </w:tc>
      </w:tr>
    </w:tbl>
    <w:p w14:paraId="0B714F7B" w14:textId="77777777" w:rsidR="00E045EF" w:rsidRDefault="00E045EF" w:rsidP="00E045EF">
      <w:pPr>
        <w:spacing w:line="240" w:lineRule="auto"/>
        <w:jc w:val="both"/>
      </w:pPr>
    </w:p>
    <w:p w14:paraId="7B2739BE" w14:textId="578E11EA" w:rsidR="00C709A0" w:rsidRDefault="00C709A0" w:rsidP="00E045EF">
      <w:pPr>
        <w:spacing w:line="240" w:lineRule="auto"/>
        <w:jc w:val="both"/>
        <w:rPr>
          <w:b/>
        </w:rPr>
      </w:pPr>
      <w:r w:rsidRPr="00C709A0">
        <w:rPr>
          <w:b/>
        </w:rPr>
        <w:lastRenderedPageBreak/>
        <w:t>Napomena: navedene stavke troškovnika obavezno popuniti</w:t>
      </w:r>
    </w:p>
    <w:p w14:paraId="1332BA82" w14:textId="77777777" w:rsidR="00C709A0" w:rsidRDefault="00C709A0" w:rsidP="00E045EF">
      <w:pPr>
        <w:spacing w:line="240" w:lineRule="auto"/>
        <w:jc w:val="both"/>
        <w:rPr>
          <w:b/>
        </w:rPr>
      </w:pPr>
    </w:p>
    <w:p w14:paraId="1C29C5A6" w14:textId="77777777" w:rsidR="00C709A0" w:rsidRDefault="00C709A0" w:rsidP="00E045EF">
      <w:pPr>
        <w:spacing w:line="240" w:lineRule="auto"/>
        <w:jc w:val="both"/>
        <w:rPr>
          <w:b/>
        </w:rPr>
      </w:pPr>
    </w:p>
    <w:p w14:paraId="09904288" w14:textId="77777777" w:rsidR="00C709A0" w:rsidRDefault="00C709A0" w:rsidP="00E045EF">
      <w:pPr>
        <w:spacing w:line="240" w:lineRule="auto"/>
        <w:jc w:val="both"/>
        <w:rPr>
          <w:b/>
        </w:rPr>
      </w:pPr>
    </w:p>
    <w:p w14:paraId="5C04E0FD" w14:textId="77777777" w:rsidR="00DC6741" w:rsidRDefault="00DC6741" w:rsidP="00C709A0">
      <w:pPr>
        <w:spacing w:line="240" w:lineRule="auto"/>
        <w:jc w:val="center"/>
        <w:rPr>
          <w:b/>
          <w:sz w:val="36"/>
          <w:szCs w:val="36"/>
        </w:rPr>
      </w:pPr>
    </w:p>
    <w:p w14:paraId="423823C0" w14:textId="77777777" w:rsidR="00DC6741" w:rsidRDefault="00DC6741" w:rsidP="00C709A0">
      <w:pPr>
        <w:spacing w:line="240" w:lineRule="auto"/>
        <w:jc w:val="center"/>
        <w:rPr>
          <w:b/>
          <w:sz w:val="36"/>
          <w:szCs w:val="36"/>
        </w:rPr>
      </w:pPr>
    </w:p>
    <w:p w14:paraId="7EC04E6B" w14:textId="77777777" w:rsidR="00DC6741" w:rsidRDefault="00DC6741" w:rsidP="00C709A0">
      <w:pPr>
        <w:spacing w:line="240" w:lineRule="auto"/>
        <w:jc w:val="center"/>
        <w:rPr>
          <w:b/>
          <w:sz w:val="36"/>
          <w:szCs w:val="36"/>
        </w:rPr>
      </w:pPr>
    </w:p>
    <w:p w14:paraId="328D5EA0" w14:textId="77777777" w:rsidR="00DC6741" w:rsidRDefault="00DC6741" w:rsidP="00C709A0">
      <w:pPr>
        <w:spacing w:line="240" w:lineRule="auto"/>
        <w:jc w:val="center"/>
        <w:rPr>
          <w:b/>
          <w:sz w:val="36"/>
          <w:szCs w:val="36"/>
        </w:rPr>
      </w:pPr>
    </w:p>
    <w:p w14:paraId="7473EE6C" w14:textId="77777777" w:rsidR="00DC6741" w:rsidRDefault="00DC6741" w:rsidP="00C709A0">
      <w:pPr>
        <w:spacing w:line="240" w:lineRule="auto"/>
        <w:jc w:val="center"/>
        <w:rPr>
          <w:b/>
          <w:sz w:val="36"/>
          <w:szCs w:val="36"/>
        </w:rPr>
      </w:pPr>
    </w:p>
    <w:p w14:paraId="1E8E9E52" w14:textId="77777777" w:rsidR="00DC6741" w:rsidRDefault="00DC6741" w:rsidP="00C709A0">
      <w:pPr>
        <w:spacing w:line="240" w:lineRule="auto"/>
        <w:jc w:val="center"/>
        <w:rPr>
          <w:b/>
          <w:sz w:val="36"/>
          <w:szCs w:val="36"/>
        </w:rPr>
      </w:pPr>
    </w:p>
    <w:p w14:paraId="605C77A5" w14:textId="77777777" w:rsidR="00DC6741" w:rsidRDefault="00DC6741" w:rsidP="00C709A0">
      <w:pPr>
        <w:spacing w:line="240" w:lineRule="auto"/>
        <w:jc w:val="center"/>
        <w:rPr>
          <w:b/>
          <w:sz w:val="36"/>
          <w:szCs w:val="36"/>
        </w:rPr>
      </w:pPr>
    </w:p>
    <w:p w14:paraId="7E771ADC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3A4E54C5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6A16E44D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0B415CE8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6595D837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4094AF11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230CE709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4107FF2A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6AD4BF41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7EBA0803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41D24E68" w14:textId="77777777" w:rsidR="00C91E05" w:rsidRDefault="00C91E05" w:rsidP="00C709A0">
      <w:pPr>
        <w:spacing w:line="240" w:lineRule="auto"/>
        <w:jc w:val="center"/>
        <w:rPr>
          <w:b/>
          <w:sz w:val="36"/>
          <w:szCs w:val="36"/>
        </w:rPr>
      </w:pPr>
    </w:p>
    <w:p w14:paraId="7E550AFB" w14:textId="3FFF527A" w:rsidR="00C709A0" w:rsidRDefault="00C709A0" w:rsidP="00C709A0">
      <w:pPr>
        <w:spacing w:line="240" w:lineRule="auto"/>
        <w:jc w:val="center"/>
        <w:rPr>
          <w:b/>
          <w:sz w:val="36"/>
          <w:szCs w:val="36"/>
        </w:rPr>
      </w:pPr>
      <w:r w:rsidRPr="00C709A0">
        <w:rPr>
          <w:b/>
          <w:sz w:val="36"/>
          <w:szCs w:val="36"/>
        </w:rPr>
        <w:t>TROŠKOVNIK- NABAVA NOVOG OS</w:t>
      </w:r>
      <w:r w:rsidR="007F309A">
        <w:rPr>
          <w:b/>
          <w:sz w:val="36"/>
          <w:szCs w:val="36"/>
        </w:rPr>
        <w:t>O</w:t>
      </w:r>
      <w:r w:rsidRPr="00C709A0">
        <w:rPr>
          <w:b/>
          <w:sz w:val="36"/>
          <w:szCs w:val="36"/>
        </w:rPr>
        <w:t>BNOG VOZILA PUTEM OPERATIVNOG LEASINGA</w:t>
      </w:r>
    </w:p>
    <w:p w14:paraId="15654615" w14:textId="77777777" w:rsidR="00C709A0" w:rsidRDefault="00C709A0" w:rsidP="00C709A0">
      <w:pPr>
        <w:spacing w:line="240" w:lineRule="auto"/>
        <w:jc w:val="center"/>
        <w:rPr>
          <w:b/>
          <w:sz w:val="36"/>
          <w:szCs w:val="36"/>
        </w:rPr>
      </w:pPr>
    </w:p>
    <w:p w14:paraId="693E48FA" w14:textId="77777777" w:rsidR="00C709A0" w:rsidRDefault="00C709A0" w:rsidP="00C709A0">
      <w:pPr>
        <w:spacing w:line="240" w:lineRule="auto"/>
        <w:jc w:val="both"/>
        <w:rPr>
          <w:b/>
          <w:sz w:val="36"/>
          <w:szCs w:val="36"/>
        </w:rPr>
      </w:pPr>
    </w:p>
    <w:p w14:paraId="15828540" w14:textId="77777777" w:rsidR="00C709A0" w:rsidRDefault="00C709A0" w:rsidP="00C709A0">
      <w:pPr>
        <w:spacing w:line="240" w:lineRule="auto"/>
        <w:jc w:val="both"/>
        <w:rPr>
          <w:b/>
          <w:sz w:val="36"/>
          <w:szCs w:val="36"/>
        </w:rPr>
      </w:pPr>
    </w:p>
    <w:tbl>
      <w:tblPr>
        <w:tblStyle w:val="Reetkatablice"/>
        <w:tblW w:w="10538" w:type="dxa"/>
        <w:tblInd w:w="-478" w:type="dxa"/>
        <w:tblLook w:val="04A0" w:firstRow="1" w:lastRow="0" w:firstColumn="1" w:lastColumn="0" w:noHBand="0" w:noVBand="1"/>
      </w:tblPr>
      <w:tblGrid>
        <w:gridCol w:w="1466"/>
        <w:gridCol w:w="1559"/>
        <w:gridCol w:w="2835"/>
        <w:gridCol w:w="2551"/>
        <w:gridCol w:w="2127"/>
      </w:tblGrid>
      <w:tr w:rsidR="00C709A0" w:rsidRPr="00C709A0" w14:paraId="3E0574AA" w14:textId="77777777" w:rsidTr="002C04A5">
        <w:trPr>
          <w:trHeight w:val="534"/>
        </w:trPr>
        <w:tc>
          <w:tcPr>
            <w:tcW w:w="1466" w:type="dxa"/>
          </w:tcPr>
          <w:p w14:paraId="193B4551" w14:textId="6973AAB5" w:rsidR="00C709A0" w:rsidRPr="00C709A0" w:rsidRDefault="00C709A0" w:rsidP="00C709A0">
            <w:pPr>
              <w:jc w:val="both"/>
              <w:rPr>
                <w:sz w:val="20"/>
                <w:szCs w:val="20"/>
              </w:rPr>
            </w:pPr>
            <w:r w:rsidRPr="00C709A0">
              <w:rPr>
                <w:sz w:val="20"/>
                <w:szCs w:val="20"/>
              </w:rPr>
              <w:t>Opis</w:t>
            </w:r>
          </w:p>
        </w:tc>
        <w:tc>
          <w:tcPr>
            <w:tcW w:w="1559" w:type="dxa"/>
          </w:tcPr>
          <w:p w14:paraId="11DEF2FE" w14:textId="58564D14" w:rsidR="00C709A0" w:rsidRPr="00C709A0" w:rsidRDefault="00C709A0" w:rsidP="00C709A0">
            <w:pPr>
              <w:jc w:val="both"/>
              <w:rPr>
                <w:sz w:val="20"/>
                <w:szCs w:val="20"/>
              </w:rPr>
            </w:pPr>
            <w:r w:rsidRPr="00C709A0">
              <w:rPr>
                <w:sz w:val="20"/>
                <w:szCs w:val="20"/>
              </w:rPr>
              <w:t>Jed. mjera</w:t>
            </w:r>
          </w:p>
        </w:tc>
        <w:tc>
          <w:tcPr>
            <w:tcW w:w="2835" w:type="dxa"/>
          </w:tcPr>
          <w:p w14:paraId="311CC773" w14:textId="50D5B8F2" w:rsidR="00C709A0" w:rsidRPr="00C709A0" w:rsidRDefault="00C709A0" w:rsidP="00C709A0">
            <w:pPr>
              <w:jc w:val="both"/>
              <w:rPr>
                <w:sz w:val="20"/>
                <w:szCs w:val="20"/>
              </w:rPr>
            </w:pPr>
            <w:r w:rsidRPr="00C709A0">
              <w:rPr>
                <w:sz w:val="20"/>
                <w:szCs w:val="20"/>
              </w:rPr>
              <w:t>Proizvođač</w:t>
            </w:r>
          </w:p>
        </w:tc>
        <w:tc>
          <w:tcPr>
            <w:tcW w:w="2551" w:type="dxa"/>
          </w:tcPr>
          <w:p w14:paraId="381C6410" w14:textId="5883E4CC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  <w:r w:rsidRPr="00C709A0">
              <w:rPr>
                <w:sz w:val="20"/>
                <w:szCs w:val="20"/>
              </w:rPr>
              <w:t>Tip</w:t>
            </w:r>
          </w:p>
        </w:tc>
        <w:tc>
          <w:tcPr>
            <w:tcW w:w="2127" w:type="dxa"/>
          </w:tcPr>
          <w:p w14:paraId="6188BDE4" w14:textId="77777777" w:rsidR="00C709A0" w:rsidRPr="00C709A0" w:rsidRDefault="00C709A0" w:rsidP="00C709A0">
            <w:pPr>
              <w:jc w:val="both"/>
              <w:rPr>
                <w:sz w:val="20"/>
                <w:szCs w:val="20"/>
              </w:rPr>
            </w:pPr>
            <w:r w:rsidRPr="00C709A0">
              <w:rPr>
                <w:sz w:val="20"/>
                <w:szCs w:val="20"/>
              </w:rPr>
              <w:t>Cijena</w:t>
            </w:r>
          </w:p>
          <w:p w14:paraId="3437991F" w14:textId="01CC3E62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  <w:r w:rsidRPr="00C709A0">
              <w:rPr>
                <w:sz w:val="20"/>
                <w:szCs w:val="20"/>
              </w:rPr>
              <w:t>(bez PDV-a)</w:t>
            </w:r>
          </w:p>
        </w:tc>
      </w:tr>
      <w:tr w:rsidR="00C709A0" w:rsidRPr="00C709A0" w14:paraId="3091A9ED" w14:textId="77777777" w:rsidTr="002C04A5">
        <w:trPr>
          <w:trHeight w:val="267"/>
        </w:trPr>
        <w:tc>
          <w:tcPr>
            <w:tcW w:w="1466" w:type="dxa"/>
          </w:tcPr>
          <w:p w14:paraId="725974F9" w14:textId="42CE5CB8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6CE95EC7" w14:textId="01C7C608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4FE5EEE7" w14:textId="4A1BCAAE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551" w:type="dxa"/>
          </w:tcPr>
          <w:p w14:paraId="430B0270" w14:textId="271B5101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14:paraId="18695975" w14:textId="26C8E6B5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</w:tr>
      <w:tr w:rsidR="00C709A0" w:rsidRPr="00C709A0" w14:paraId="032C81DC" w14:textId="77777777" w:rsidTr="002C04A5">
        <w:trPr>
          <w:trHeight w:val="589"/>
        </w:trPr>
        <w:tc>
          <w:tcPr>
            <w:tcW w:w="1466" w:type="dxa"/>
          </w:tcPr>
          <w:p w14:paraId="5F30ABC8" w14:textId="5BB5B7C7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Osobno vozilo</w:t>
            </w:r>
          </w:p>
        </w:tc>
        <w:tc>
          <w:tcPr>
            <w:tcW w:w="1559" w:type="dxa"/>
          </w:tcPr>
          <w:p w14:paraId="693B0AD2" w14:textId="3C62BC77" w:rsidR="00C709A0" w:rsidRPr="00C709A0" w:rsidRDefault="007833F3" w:rsidP="00C709A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C709A0">
              <w:rPr>
                <w:b/>
                <w:sz w:val="20"/>
                <w:szCs w:val="20"/>
              </w:rPr>
              <w:t>komad</w:t>
            </w:r>
          </w:p>
        </w:tc>
        <w:tc>
          <w:tcPr>
            <w:tcW w:w="2835" w:type="dxa"/>
          </w:tcPr>
          <w:p w14:paraId="191AFB19" w14:textId="21CD2CCC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1FBBA2" w14:textId="77777777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B6E0F9E" w14:textId="77777777" w:rsidR="00C709A0" w:rsidRP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B3EA757" w14:textId="77777777" w:rsidR="00C709A0" w:rsidRDefault="00C709A0" w:rsidP="00C709A0">
      <w:pPr>
        <w:spacing w:line="240" w:lineRule="auto"/>
        <w:jc w:val="both"/>
        <w:rPr>
          <w:b/>
          <w:sz w:val="20"/>
          <w:szCs w:val="20"/>
        </w:rPr>
      </w:pPr>
    </w:p>
    <w:p w14:paraId="0590EA9C" w14:textId="77777777" w:rsidR="00C709A0" w:rsidRDefault="00C709A0" w:rsidP="00C709A0">
      <w:pPr>
        <w:spacing w:line="240" w:lineRule="auto"/>
        <w:jc w:val="both"/>
        <w:rPr>
          <w:b/>
          <w:sz w:val="20"/>
          <w:szCs w:val="20"/>
        </w:rPr>
      </w:pPr>
    </w:p>
    <w:p w14:paraId="23850CB5" w14:textId="77777777" w:rsidR="00C709A0" w:rsidRDefault="00C709A0" w:rsidP="00C709A0">
      <w:pPr>
        <w:spacing w:line="240" w:lineRule="auto"/>
        <w:jc w:val="both"/>
        <w:rPr>
          <w:b/>
          <w:sz w:val="20"/>
          <w:szCs w:val="20"/>
        </w:rPr>
      </w:pPr>
    </w:p>
    <w:p w14:paraId="424551C6" w14:textId="77777777" w:rsidR="00C709A0" w:rsidRDefault="00C709A0" w:rsidP="00C709A0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C709A0" w14:paraId="29DCD2A0" w14:textId="77777777" w:rsidTr="002C04A5">
        <w:trPr>
          <w:trHeight w:val="567"/>
        </w:trPr>
        <w:tc>
          <w:tcPr>
            <w:tcW w:w="5098" w:type="dxa"/>
          </w:tcPr>
          <w:p w14:paraId="5819A095" w14:textId="17D59BC4" w:rsidR="00C709A0" w:rsidRPr="002C04A5" w:rsidRDefault="00C709A0" w:rsidP="00C709A0">
            <w:pPr>
              <w:jc w:val="both"/>
              <w:rPr>
                <w:sz w:val="20"/>
                <w:szCs w:val="20"/>
              </w:rPr>
            </w:pPr>
            <w:r w:rsidRPr="002C04A5">
              <w:rPr>
                <w:sz w:val="20"/>
                <w:szCs w:val="20"/>
              </w:rPr>
              <w:t>Vrijednost nabave (bez PDV-a):</w:t>
            </w:r>
          </w:p>
        </w:tc>
        <w:tc>
          <w:tcPr>
            <w:tcW w:w="3964" w:type="dxa"/>
          </w:tcPr>
          <w:p w14:paraId="6A3261BF" w14:textId="77777777" w:rsid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09A0" w14:paraId="61A2D794" w14:textId="77777777" w:rsidTr="002C04A5">
        <w:trPr>
          <w:trHeight w:val="567"/>
        </w:trPr>
        <w:tc>
          <w:tcPr>
            <w:tcW w:w="5098" w:type="dxa"/>
          </w:tcPr>
          <w:p w14:paraId="17890FBB" w14:textId="14689CCA" w:rsidR="002C04A5" w:rsidRPr="002C04A5" w:rsidRDefault="002C04A5" w:rsidP="00C709A0">
            <w:pPr>
              <w:jc w:val="both"/>
              <w:rPr>
                <w:sz w:val="20"/>
                <w:szCs w:val="20"/>
              </w:rPr>
            </w:pPr>
            <w:r w:rsidRPr="002C04A5">
              <w:rPr>
                <w:sz w:val="20"/>
                <w:szCs w:val="20"/>
              </w:rPr>
              <w:t>Popust:</w:t>
            </w:r>
          </w:p>
        </w:tc>
        <w:tc>
          <w:tcPr>
            <w:tcW w:w="3964" w:type="dxa"/>
          </w:tcPr>
          <w:p w14:paraId="002D36FA" w14:textId="77777777" w:rsid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09A0" w14:paraId="3472559F" w14:textId="77777777" w:rsidTr="002C04A5">
        <w:trPr>
          <w:trHeight w:val="567"/>
        </w:trPr>
        <w:tc>
          <w:tcPr>
            <w:tcW w:w="5098" w:type="dxa"/>
          </w:tcPr>
          <w:p w14:paraId="3F3542E7" w14:textId="0C53AFE0" w:rsidR="00C709A0" w:rsidRPr="002C04A5" w:rsidRDefault="002C04A5" w:rsidP="00C709A0">
            <w:pPr>
              <w:jc w:val="both"/>
              <w:rPr>
                <w:sz w:val="20"/>
                <w:szCs w:val="20"/>
              </w:rPr>
            </w:pPr>
            <w:r w:rsidRPr="002C04A5">
              <w:rPr>
                <w:sz w:val="20"/>
                <w:szCs w:val="20"/>
              </w:rPr>
              <w:t>Vrijednost nabave s popustom:</w:t>
            </w:r>
          </w:p>
        </w:tc>
        <w:tc>
          <w:tcPr>
            <w:tcW w:w="3964" w:type="dxa"/>
          </w:tcPr>
          <w:p w14:paraId="79545CA0" w14:textId="77777777" w:rsid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09A0" w14:paraId="20B3E402" w14:textId="77777777" w:rsidTr="002C04A5">
        <w:trPr>
          <w:trHeight w:val="567"/>
        </w:trPr>
        <w:tc>
          <w:tcPr>
            <w:tcW w:w="5098" w:type="dxa"/>
          </w:tcPr>
          <w:p w14:paraId="074A09FE" w14:textId="4FCE2103" w:rsidR="00C709A0" w:rsidRPr="002C04A5" w:rsidRDefault="002C04A5" w:rsidP="00C709A0">
            <w:pPr>
              <w:jc w:val="both"/>
              <w:rPr>
                <w:sz w:val="20"/>
                <w:szCs w:val="20"/>
              </w:rPr>
            </w:pPr>
            <w:r w:rsidRPr="002C04A5">
              <w:rPr>
                <w:sz w:val="20"/>
                <w:szCs w:val="20"/>
              </w:rPr>
              <w:t>25% PDV-a:</w:t>
            </w:r>
          </w:p>
        </w:tc>
        <w:tc>
          <w:tcPr>
            <w:tcW w:w="3964" w:type="dxa"/>
          </w:tcPr>
          <w:p w14:paraId="3E6E18A2" w14:textId="77777777" w:rsid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09A0" w14:paraId="52E10DAD" w14:textId="77777777" w:rsidTr="002C04A5">
        <w:trPr>
          <w:trHeight w:val="567"/>
        </w:trPr>
        <w:tc>
          <w:tcPr>
            <w:tcW w:w="5098" w:type="dxa"/>
          </w:tcPr>
          <w:p w14:paraId="303EDC72" w14:textId="6CBB4A77" w:rsidR="002C04A5" w:rsidRPr="002C04A5" w:rsidRDefault="002C04A5" w:rsidP="00C709A0">
            <w:pPr>
              <w:jc w:val="both"/>
              <w:rPr>
                <w:sz w:val="20"/>
                <w:szCs w:val="20"/>
              </w:rPr>
            </w:pPr>
            <w:r w:rsidRPr="002C04A5">
              <w:rPr>
                <w:sz w:val="20"/>
                <w:szCs w:val="20"/>
              </w:rPr>
              <w:t>Vrijednost nabave s PDV-om:</w:t>
            </w:r>
          </w:p>
        </w:tc>
        <w:tc>
          <w:tcPr>
            <w:tcW w:w="3964" w:type="dxa"/>
          </w:tcPr>
          <w:p w14:paraId="769BD255" w14:textId="77777777" w:rsid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09A0" w14:paraId="24EBC2BF" w14:textId="77777777" w:rsidTr="002C04A5">
        <w:trPr>
          <w:trHeight w:val="567"/>
        </w:trPr>
        <w:tc>
          <w:tcPr>
            <w:tcW w:w="5098" w:type="dxa"/>
          </w:tcPr>
          <w:p w14:paraId="1ED676FF" w14:textId="34DC556C" w:rsidR="002C04A5" w:rsidRPr="002C04A5" w:rsidRDefault="002C04A5" w:rsidP="00C709A0">
            <w:pPr>
              <w:jc w:val="both"/>
              <w:rPr>
                <w:sz w:val="20"/>
                <w:szCs w:val="20"/>
              </w:rPr>
            </w:pPr>
            <w:r w:rsidRPr="002C04A5">
              <w:rPr>
                <w:sz w:val="20"/>
                <w:szCs w:val="20"/>
              </w:rPr>
              <w:t>Posebni porez na motorna vozila(PPMV)</w:t>
            </w:r>
            <w:r w:rsidR="00D70F2E">
              <w:rPr>
                <w:sz w:val="20"/>
                <w:szCs w:val="20"/>
              </w:rPr>
              <w:t>:</w:t>
            </w:r>
          </w:p>
        </w:tc>
        <w:tc>
          <w:tcPr>
            <w:tcW w:w="3964" w:type="dxa"/>
          </w:tcPr>
          <w:p w14:paraId="249FE39D" w14:textId="77777777" w:rsid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70F2E" w14:paraId="62EE982D" w14:textId="77777777" w:rsidTr="002C04A5">
        <w:trPr>
          <w:trHeight w:val="567"/>
        </w:trPr>
        <w:tc>
          <w:tcPr>
            <w:tcW w:w="5098" w:type="dxa"/>
          </w:tcPr>
          <w:p w14:paraId="7DD25B45" w14:textId="37872986" w:rsidR="00D70F2E" w:rsidRPr="002C04A5" w:rsidRDefault="00D70F2E" w:rsidP="00C709A0">
            <w:pPr>
              <w:jc w:val="both"/>
              <w:rPr>
                <w:sz w:val="20"/>
                <w:szCs w:val="20"/>
              </w:rPr>
            </w:pPr>
            <w:r w:rsidRPr="00D70F2E">
              <w:rPr>
                <w:sz w:val="20"/>
                <w:szCs w:val="20"/>
              </w:rPr>
              <w:t xml:space="preserve">Trošak zaključenja ugovora o operativnom </w:t>
            </w:r>
            <w:proofErr w:type="spellStart"/>
            <w:r w:rsidRPr="00D70F2E">
              <w:rPr>
                <w:sz w:val="20"/>
                <w:szCs w:val="20"/>
              </w:rPr>
              <w:t>leasingu</w:t>
            </w:r>
            <w:proofErr w:type="spellEnd"/>
            <w:r w:rsidR="003D3623">
              <w:rPr>
                <w:sz w:val="20"/>
                <w:szCs w:val="20"/>
              </w:rPr>
              <w:t xml:space="preserve"> s PDV-om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64" w:type="dxa"/>
          </w:tcPr>
          <w:p w14:paraId="0A0452F1" w14:textId="77777777" w:rsidR="00D70F2E" w:rsidRDefault="00D70F2E" w:rsidP="00C709A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709A0" w14:paraId="1AFF19CC" w14:textId="77777777" w:rsidTr="002C04A5">
        <w:trPr>
          <w:trHeight w:val="567"/>
        </w:trPr>
        <w:tc>
          <w:tcPr>
            <w:tcW w:w="5098" w:type="dxa"/>
          </w:tcPr>
          <w:p w14:paraId="039AE285" w14:textId="5750C821" w:rsidR="00C709A0" w:rsidRPr="002C04A5" w:rsidRDefault="002C04A5" w:rsidP="00C709A0">
            <w:pPr>
              <w:jc w:val="both"/>
              <w:rPr>
                <w:sz w:val="20"/>
                <w:szCs w:val="20"/>
              </w:rPr>
            </w:pPr>
            <w:r w:rsidRPr="002C04A5">
              <w:rPr>
                <w:sz w:val="20"/>
                <w:szCs w:val="20"/>
              </w:rPr>
              <w:t>UKUP</w:t>
            </w:r>
            <w:r w:rsidR="00D70F2E">
              <w:rPr>
                <w:sz w:val="20"/>
                <w:szCs w:val="20"/>
              </w:rPr>
              <w:t>NA VRIJEDNOST NABAVE (s PDV-om,</w:t>
            </w:r>
            <w:r w:rsidRPr="002C04A5">
              <w:rPr>
                <w:sz w:val="20"/>
                <w:szCs w:val="20"/>
              </w:rPr>
              <w:t xml:space="preserve"> PPMV-om</w:t>
            </w:r>
            <w:r w:rsidR="00D70F2E">
              <w:rPr>
                <w:sz w:val="20"/>
                <w:szCs w:val="20"/>
              </w:rPr>
              <w:t xml:space="preserve"> i troškom zaključenja ugovora o operativnom </w:t>
            </w:r>
            <w:proofErr w:type="spellStart"/>
            <w:r w:rsidR="00D70F2E">
              <w:rPr>
                <w:sz w:val="20"/>
                <w:szCs w:val="20"/>
              </w:rPr>
              <w:t>leasingu</w:t>
            </w:r>
            <w:proofErr w:type="spellEnd"/>
            <w:r w:rsidR="003D3623">
              <w:rPr>
                <w:sz w:val="20"/>
                <w:szCs w:val="20"/>
              </w:rPr>
              <w:t xml:space="preserve"> s PDV-om</w:t>
            </w:r>
            <w:r w:rsidRPr="002C04A5">
              <w:rPr>
                <w:sz w:val="20"/>
                <w:szCs w:val="20"/>
              </w:rPr>
              <w:t>):</w:t>
            </w:r>
          </w:p>
        </w:tc>
        <w:tc>
          <w:tcPr>
            <w:tcW w:w="3964" w:type="dxa"/>
          </w:tcPr>
          <w:p w14:paraId="67F0C694" w14:textId="77777777" w:rsidR="00C709A0" w:rsidRDefault="00C709A0" w:rsidP="00C709A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5EE07C" w14:textId="77777777" w:rsidR="00C709A0" w:rsidRPr="00C709A0" w:rsidRDefault="00C709A0" w:rsidP="00C709A0">
      <w:pPr>
        <w:spacing w:line="240" w:lineRule="auto"/>
        <w:jc w:val="both"/>
        <w:rPr>
          <w:b/>
          <w:sz w:val="20"/>
          <w:szCs w:val="20"/>
        </w:rPr>
      </w:pPr>
    </w:p>
    <w:sectPr w:rsidR="00C709A0" w:rsidRPr="00C709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C10A9" w14:textId="77777777" w:rsidR="004C7180" w:rsidRDefault="004C7180" w:rsidP="00416D1F">
      <w:pPr>
        <w:spacing w:after="0" w:line="240" w:lineRule="auto"/>
      </w:pPr>
      <w:r>
        <w:separator/>
      </w:r>
    </w:p>
  </w:endnote>
  <w:endnote w:type="continuationSeparator" w:id="0">
    <w:p w14:paraId="2AF1754C" w14:textId="77777777" w:rsidR="004C7180" w:rsidRDefault="004C7180" w:rsidP="0041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601008"/>
      <w:docPartObj>
        <w:docPartGallery w:val="Page Numbers (Bottom of Page)"/>
        <w:docPartUnique/>
      </w:docPartObj>
    </w:sdtPr>
    <w:sdtEndPr/>
    <w:sdtContent>
      <w:p w14:paraId="32FB38EF" w14:textId="77777777" w:rsidR="001D10E8" w:rsidRDefault="001D10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B5E">
          <w:rPr>
            <w:noProof/>
          </w:rPr>
          <w:t>24</w:t>
        </w:r>
        <w:r>
          <w:fldChar w:fldCharType="end"/>
        </w:r>
      </w:p>
    </w:sdtContent>
  </w:sdt>
  <w:p w14:paraId="6AC3F7CC" w14:textId="77777777" w:rsidR="001D10E8" w:rsidRDefault="001D10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20763" w14:textId="77777777" w:rsidR="004C7180" w:rsidRDefault="004C7180" w:rsidP="00416D1F">
      <w:pPr>
        <w:spacing w:after="0" w:line="240" w:lineRule="auto"/>
      </w:pPr>
      <w:r>
        <w:separator/>
      </w:r>
    </w:p>
  </w:footnote>
  <w:footnote w:type="continuationSeparator" w:id="0">
    <w:p w14:paraId="1BD294C3" w14:textId="77777777" w:rsidR="004C7180" w:rsidRDefault="004C7180" w:rsidP="0041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7607A"/>
    <w:multiLevelType w:val="hybridMultilevel"/>
    <w:tmpl w:val="80220A2E"/>
    <w:lvl w:ilvl="0" w:tplc="A148B7A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47FC0"/>
    <w:multiLevelType w:val="hybridMultilevel"/>
    <w:tmpl w:val="24427616"/>
    <w:lvl w:ilvl="0" w:tplc="621C39D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34A02"/>
    <w:multiLevelType w:val="hybridMultilevel"/>
    <w:tmpl w:val="D4E051D8"/>
    <w:lvl w:ilvl="0" w:tplc="809A22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63ED"/>
    <w:multiLevelType w:val="hybridMultilevel"/>
    <w:tmpl w:val="1B68D38A"/>
    <w:lvl w:ilvl="0" w:tplc="C1D6B5A6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1F"/>
    <w:rsid w:val="00042EEF"/>
    <w:rsid w:val="0005306E"/>
    <w:rsid w:val="00084129"/>
    <w:rsid w:val="00084E07"/>
    <w:rsid w:val="000D08E5"/>
    <w:rsid w:val="000E4370"/>
    <w:rsid w:val="000F36AA"/>
    <w:rsid w:val="00100064"/>
    <w:rsid w:val="0011345A"/>
    <w:rsid w:val="00121EAE"/>
    <w:rsid w:val="00125048"/>
    <w:rsid w:val="001279B5"/>
    <w:rsid w:val="001313AD"/>
    <w:rsid w:val="00141108"/>
    <w:rsid w:val="001505BF"/>
    <w:rsid w:val="001A42CE"/>
    <w:rsid w:val="001B2EDB"/>
    <w:rsid w:val="001C200B"/>
    <w:rsid w:val="001C2597"/>
    <w:rsid w:val="001D10E8"/>
    <w:rsid w:val="001D5607"/>
    <w:rsid w:val="001F30BE"/>
    <w:rsid w:val="001F5A6E"/>
    <w:rsid w:val="0020035B"/>
    <w:rsid w:val="00216B93"/>
    <w:rsid w:val="002276EB"/>
    <w:rsid w:val="00231929"/>
    <w:rsid w:val="00256A60"/>
    <w:rsid w:val="00266825"/>
    <w:rsid w:val="002679F8"/>
    <w:rsid w:val="00270DCF"/>
    <w:rsid w:val="00276A04"/>
    <w:rsid w:val="002871AC"/>
    <w:rsid w:val="002A336A"/>
    <w:rsid w:val="002A4B98"/>
    <w:rsid w:val="002B331E"/>
    <w:rsid w:val="002B3D03"/>
    <w:rsid w:val="002C04A5"/>
    <w:rsid w:val="002C25CA"/>
    <w:rsid w:val="002F2451"/>
    <w:rsid w:val="003373F4"/>
    <w:rsid w:val="003666C1"/>
    <w:rsid w:val="00377DB9"/>
    <w:rsid w:val="0039638E"/>
    <w:rsid w:val="003A0FF0"/>
    <w:rsid w:val="003B7680"/>
    <w:rsid w:val="003D3623"/>
    <w:rsid w:val="003E39B2"/>
    <w:rsid w:val="00416D1F"/>
    <w:rsid w:val="0043108B"/>
    <w:rsid w:val="00437CDD"/>
    <w:rsid w:val="0047020A"/>
    <w:rsid w:val="004728A5"/>
    <w:rsid w:val="00474040"/>
    <w:rsid w:val="004836FC"/>
    <w:rsid w:val="004C6071"/>
    <w:rsid w:val="004C7180"/>
    <w:rsid w:val="004E6592"/>
    <w:rsid w:val="004F71D5"/>
    <w:rsid w:val="00515899"/>
    <w:rsid w:val="005162D9"/>
    <w:rsid w:val="00524616"/>
    <w:rsid w:val="00524D40"/>
    <w:rsid w:val="00540465"/>
    <w:rsid w:val="00542FDE"/>
    <w:rsid w:val="00543839"/>
    <w:rsid w:val="00583576"/>
    <w:rsid w:val="00596E0F"/>
    <w:rsid w:val="005A0703"/>
    <w:rsid w:val="005A2120"/>
    <w:rsid w:val="005A52A5"/>
    <w:rsid w:val="005B3259"/>
    <w:rsid w:val="005F7393"/>
    <w:rsid w:val="00604164"/>
    <w:rsid w:val="00605D13"/>
    <w:rsid w:val="0060615D"/>
    <w:rsid w:val="006162FA"/>
    <w:rsid w:val="00627976"/>
    <w:rsid w:val="00640382"/>
    <w:rsid w:val="00644A42"/>
    <w:rsid w:val="00666C9D"/>
    <w:rsid w:val="0069766D"/>
    <w:rsid w:val="006A5A71"/>
    <w:rsid w:val="006B1F24"/>
    <w:rsid w:val="006B27F4"/>
    <w:rsid w:val="006C137D"/>
    <w:rsid w:val="006C4520"/>
    <w:rsid w:val="006F4862"/>
    <w:rsid w:val="00716957"/>
    <w:rsid w:val="007227E6"/>
    <w:rsid w:val="00732CAB"/>
    <w:rsid w:val="00735251"/>
    <w:rsid w:val="00781F45"/>
    <w:rsid w:val="007833F3"/>
    <w:rsid w:val="00783C51"/>
    <w:rsid w:val="007B09D2"/>
    <w:rsid w:val="007D076C"/>
    <w:rsid w:val="007F309A"/>
    <w:rsid w:val="007F6C4C"/>
    <w:rsid w:val="00810E2C"/>
    <w:rsid w:val="00811EFD"/>
    <w:rsid w:val="00856C46"/>
    <w:rsid w:val="008775C3"/>
    <w:rsid w:val="0089143C"/>
    <w:rsid w:val="00894790"/>
    <w:rsid w:val="00896BD1"/>
    <w:rsid w:val="008A242A"/>
    <w:rsid w:val="008C0FBB"/>
    <w:rsid w:val="008D175E"/>
    <w:rsid w:val="008D29E9"/>
    <w:rsid w:val="008E413F"/>
    <w:rsid w:val="008F1416"/>
    <w:rsid w:val="00903EEA"/>
    <w:rsid w:val="00905D24"/>
    <w:rsid w:val="00960251"/>
    <w:rsid w:val="00961B40"/>
    <w:rsid w:val="00971D32"/>
    <w:rsid w:val="00991B5E"/>
    <w:rsid w:val="00997E51"/>
    <w:rsid w:val="009A21B9"/>
    <w:rsid w:val="009C02EE"/>
    <w:rsid w:val="009D2823"/>
    <w:rsid w:val="009E79B6"/>
    <w:rsid w:val="009F2D8B"/>
    <w:rsid w:val="00A001A5"/>
    <w:rsid w:val="00A016B1"/>
    <w:rsid w:val="00A0500A"/>
    <w:rsid w:val="00A46843"/>
    <w:rsid w:val="00A56CA1"/>
    <w:rsid w:val="00A80EE8"/>
    <w:rsid w:val="00A85703"/>
    <w:rsid w:val="00A9075F"/>
    <w:rsid w:val="00AA5499"/>
    <w:rsid w:val="00AA66DA"/>
    <w:rsid w:val="00AD096B"/>
    <w:rsid w:val="00AD32A4"/>
    <w:rsid w:val="00AD72D5"/>
    <w:rsid w:val="00AF26CC"/>
    <w:rsid w:val="00B10195"/>
    <w:rsid w:val="00B11468"/>
    <w:rsid w:val="00B20691"/>
    <w:rsid w:val="00B238EE"/>
    <w:rsid w:val="00B40B93"/>
    <w:rsid w:val="00B413BF"/>
    <w:rsid w:val="00B51333"/>
    <w:rsid w:val="00B516FB"/>
    <w:rsid w:val="00B52515"/>
    <w:rsid w:val="00B57A21"/>
    <w:rsid w:val="00B62996"/>
    <w:rsid w:val="00B779E7"/>
    <w:rsid w:val="00B953D4"/>
    <w:rsid w:val="00BC0756"/>
    <w:rsid w:val="00BE055D"/>
    <w:rsid w:val="00BE7686"/>
    <w:rsid w:val="00C0776B"/>
    <w:rsid w:val="00C250AE"/>
    <w:rsid w:val="00C30499"/>
    <w:rsid w:val="00C32115"/>
    <w:rsid w:val="00C34333"/>
    <w:rsid w:val="00C4187A"/>
    <w:rsid w:val="00C661C4"/>
    <w:rsid w:val="00C669AE"/>
    <w:rsid w:val="00C709A0"/>
    <w:rsid w:val="00C72F70"/>
    <w:rsid w:val="00C73B4A"/>
    <w:rsid w:val="00C86714"/>
    <w:rsid w:val="00C91E05"/>
    <w:rsid w:val="00CA3869"/>
    <w:rsid w:val="00CB7FEB"/>
    <w:rsid w:val="00CC74BE"/>
    <w:rsid w:val="00CD67EF"/>
    <w:rsid w:val="00CE433D"/>
    <w:rsid w:val="00D03982"/>
    <w:rsid w:val="00D064B4"/>
    <w:rsid w:val="00D21F08"/>
    <w:rsid w:val="00D24390"/>
    <w:rsid w:val="00D36B5A"/>
    <w:rsid w:val="00D516BB"/>
    <w:rsid w:val="00D600AE"/>
    <w:rsid w:val="00D64893"/>
    <w:rsid w:val="00D70F2E"/>
    <w:rsid w:val="00D85EA4"/>
    <w:rsid w:val="00DB5953"/>
    <w:rsid w:val="00DC30A3"/>
    <w:rsid w:val="00DC3A14"/>
    <w:rsid w:val="00DC5481"/>
    <w:rsid w:val="00DC6741"/>
    <w:rsid w:val="00DF3F8C"/>
    <w:rsid w:val="00DF5563"/>
    <w:rsid w:val="00E045EF"/>
    <w:rsid w:val="00E14731"/>
    <w:rsid w:val="00E22CFC"/>
    <w:rsid w:val="00E25B36"/>
    <w:rsid w:val="00E44395"/>
    <w:rsid w:val="00E56B89"/>
    <w:rsid w:val="00E5718A"/>
    <w:rsid w:val="00EA7E5C"/>
    <w:rsid w:val="00EC5BFE"/>
    <w:rsid w:val="00EC5EB4"/>
    <w:rsid w:val="00EE1C16"/>
    <w:rsid w:val="00F066AB"/>
    <w:rsid w:val="00F07125"/>
    <w:rsid w:val="00F11BEC"/>
    <w:rsid w:val="00F211CD"/>
    <w:rsid w:val="00F219C0"/>
    <w:rsid w:val="00F21B7A"/>
    <w:rsid w:val="00F3118D"/>
    <w:rsid w:val="00F317F3"/>
    <w:rsid w:val="00F33D41"/>
    <w:rsid w:val="00F42B3F"/>
    <w:rsid w:val="00F628E8"/>
    <w:rsid w:val="00F64E08"/>
    <w:rsid w:val="00F703E0"/>
    <w:rsid w:val="00FA29C9"/>
    <w:rsid w:val="00FB59E9"/>
    <w:rsid w:val="00FD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E4FD"/>
  <w15:chartTrackingRefBased/>
  <w15:docId w15:val="{7DA50BB4-61DC-4F62-9E82-AEF5B4E2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F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D1F"/>
  </w:style>
  <w:style w:type="paragraph" w:styleId="Podnoje">
    <w:name w:val="footer"/>
    <w:basedOn w:val="Normal"/>
    <w:link w:val="PodnojeChar"/>
    <w:uiPriority w:val="99"/>
    <w:unhideWhenUsed/>
    <w:rsid w:val="0041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D1F"/>
  </w:style>
  <w:style w:type="paragraph" w:customStyle="1" w:styleId="T-98">
    <w:name w:val="T-9/8"/>
    <w:rsid w:val="001B2ED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1B2E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1B2ED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2F2451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B779E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79E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79E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79E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79E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79E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703E0"/>
    <w:pPr>
      <w:ind w:left="720"/>
      <w:contextualSpacing/>
    </w:pPr>
  </w:style>
  <w:style w:type="table" w:styleId="Reetkatablice">
    <w:name w:val="Table Grid"/>
    <w:basedOn w:val="Obinatablica"/>
    <w:uiPriority w:val="39"/>
    <w:rsid w:val="000F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7D0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harCharCharCharCharChar">
    <w:name w:val="Char Char Char Char Char Char"/>
    <w:basedOn w:val="Normal"/>
    <w:rsid w:val="007D076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6C452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A80E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A80EE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gaus@opcina-visk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cina-viskovo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o.miletic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6313</Words>
  <Characters>35988</Characters>
  <Application>Microsoft Office Word</Application>
  <DocSecurity>0</DocSecurity>
  <Lines>299</Lines>
  <Paragraphs>84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Miletić</dc:creator>
  <cp:keywords/>
  <dc:description/>
  <cp:lastModifiedBy>Marko Miletić</cp:lastModifiedBy>
  <cp:revision>8</cp:revision>
  <cp:lastPrinted>2020-02-03T09:33:00Z</cp:lastPrinted>
  <dcterms:created xsi:type="dcterms:W3CDTF">2020-01-31T09:32:00Z</dcterms:created>
  <dcterms:modified xsi:type="dcterms:W3CDTF">2020-02-03T09:59:00Z</dcterms:modified>
</cp:coreProperties>
</file>