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3529B3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dluke </w:t>
            </w:r>
            <w:r w:rsidRPr="006E7665">
              <w:rPr>
                <w:rFonts w:ascii="Calibri" w:hAnsi="Calibri"/>
                <w:sz w:val="22"/>
                <w:szCs w:val="22"/>
              </w:rPr>
              <w:t>o</w:t>
            </w:r>
            <w:bookmarkStart w:id="0" w:name="_GoBack"/>
            <w:bookmarkEnd w:id="0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sufinanci</w:t>
            </w:r>
            <w:r w:rsidR="003529B3">
              <w:rPr>
                <w:rFonts w:ascii="Calibri" w:hAnsi="Calibri"/>
                <w:sz w:val="22"/>
                <w:szCs w:val="22"/>
                <w:lang w:val="en-AU"/>
              </w:rPr>
              <w:t>ranju</w:t>
            </w:r>
            <w:proofErr w:type="spellEnd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>nabave</w:t>
            </w:r>
            <w:proofErr w:type="spellEnd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>radnih</w:t>
            </w:r>
            <w:proofErr w:type="spellEnd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>bilježnica</w:t>
            </w:r>
            <w:proofErr w:type="spellEnd"/>
            <w:r w:rsid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za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učenike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osnovnih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škola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za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školsku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>godinu</w:t>
            </w:r>
            <w:proofErr w:type="spellEnd"/>
            <w:r w:rsidR="003529B3" w:rsidRPr="003529B3">
              <w:rPr>
                <w:rFonts w:ascii="Calibri" w:hAnsi="Calibri"/>
                <w:sz w:val="22"/>
                <w:szCs w:val="22"/>
                <w:lang w:val="en-AU"/>
              </w:rPr>
              <w:t xml:space="preserve"> 2019./2020.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529B3">
              <w:rPr>
                <w:rFonts w:ascii="Calibri" w:hAnsi="Calibri"/>
                <w:b/>
                <w:sz w:val="22"/>
                <w:szCs w:val="22"/>
              </w:rPr>
              <w:t>17. listopad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352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3529B3">
              <w:rPr>
                <w:rFonts w:ascii="Calibri" w:hAnsi="Calibri"/>
                <w:b/>
                <w:sz w:val="22"/>
                <w:szCs w:val="22"/>
              </w:rPr>
              <w:t xml:space="preserve">16. studenog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0D2DB5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16. studenog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44462D">
        <w:rPr>
          <w:rFonts w:ascii="Calibri" w:hAnsi="Calibri"/>
          <w:b/>
          <w:color w:val="auto"/>
          <w:sz w:val="22"/>
          <w:szCs w:val="22"/>
        </w:rPr>
        <w:t>e će biti objavljeno 19. studenog</w:t>
      </w:r>
      <w:r w:rsidR="00221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8" w:history="1">
        <w:r w:rsidR="0044462D" w:rsidRPr="0044462D">
          <w:rPr>
            <w:rStyle w:val="Hiperveza"/>
          </w:rPr>
          <w:t>https://opcina-viskovo.hr/zatvorena-javna-savjetovanja-2019-godina</w:t>
        </w:r>
      </w:hyperlink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D2DB5"/>
    <w:rsid w:val="000E6E2E"/>
    <w:rsid w:val="00105CC9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529B3"/>
    <w:rsid w:val="00366588"/>
    <w:rsid w:val="003679EE"/>
    <w:rsid w:val="003B76A2"/>
    <w:rsid w:val="003E6360"/>
    <w:rsid w:val="00432A95"/>
    <w:rsid w:val="0044462D"/>
    <w:rsid w:val="0048168D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818B1"/>
    <w:rsid w:val="00B96160"/>
    <w:rsid w:val="00BA4D3C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viskovo.hr/zatvorena-javna-savjetovanja-2019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28</cp:revision>
  <cp:lastPrinted>2017-11-08T12:54:00Z</cp:lastPrinted>
  <dcterms:created xsi:type="dcterms:W3CDTF">2018-03-27T06:26:00Z</dcterms:created>
  <dcterms:modified xsi:type="dcterms:W3CDTF">2019-10-17T07:49:00Z</dcterms:modified>
</cp:coreProperties>
</file>