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F3" w:rsidRPr="00CC62F3" w:rsidRDefault="00BE190A" w:rsidP="00BB65D1">
      <w:pPr>
        <w:rPr>
          <w:rFonts w:ascii="Calibri" w:hAnsi="Calibri"/>
          <w:sz w:val="24"/>
          <w:szCs w:val="24"/>
          <w:lang w:val="de-DE"/>
        </w:rPr>
      </w:pPr>
      <w:r w:rsidRPr="00BE190A">
        <w:rPr>
          <w:sz w:val="24"/>
          <w:szCs w:val="24"/>
          <w:lang w:eastAsia="hr-HR"/>
        </w:rPr>
        <w:t xml:space="preserve">                 </w:t>
      </w:r>
      <w:bookmarkStart w:id="0" w:name="_GoBack"/>
      <w:bookmarkEnd w:id="0"/>
      <w:r w:rsidR="00CC62F3" w:rsidRPr="00CC62F3">
        <w:rPr>
          <w:sz w:val="24"/>
          <w:szCs w:val="24"/>
        </w:rPr>
        <w:t xml:space="preserve">                    </w:t>
      </w:r>
      <w:r w:rsidR="00CC62F3">
        <w:rPr>
          <w:sz w:val="24"/>
          <w:szCs w:val="24"/>
        </w:rPr>
        <w:t xml:space="preserve"> </w:t>
      </w:r>
      <w:r w:rsidR="00CC62F3" w:rsidRPr="00CC62F3">
        <w:rPr>
          <w:sz w:val="24"/>
          <w:szCs w:val="24"/>
        </w:rPr>
        <w:t xml:space="preserve"> </w:t>
      </w:r>
    </w:p>
    <w:p w:rsidR="0002309C" w:rsidRDefault="00607DA8" w:rsidP="000952A5">
      <w:pPr>
        <w:jc w:val="both"/>
        <w:rPr>
          <w:rFonts w:asciiTheme="minorHAnsi" w:hAnsiTheme="minorHAnsi" w:cs="Arial"/>
          <w:sz w:val="24"/>
          <w:szCs w:val="24"/>
        </w:rPr>
      </w:pPr>
      <w:r>
        <w:rPr>
          <w:rFonts w:asciiTheme="minorHAnsi" w:hAnsiTheme="minorHAnsi" w:cs="Arial"/>
          <w:sz w:val="24"/>
          <w:szCs w:val="24"/>
        </w:rPr>
        <w:t xml:space="preserve">Na temelju </w:t>
      </w:r>
      <w:r w:rsidR="0048240C">
        <w:rPr>
          <w:rFonts w:asciiTheme="minorHAnsi" w:hAnsiTheme="minorHAnsi" w:cs="Arial"/>
          <w:sz w:val="24"/>
          <w:szCs w:val="24"/>
        </w:rPr>
        <w:t xml:space="preserve">članka </w:t>
      </w:r>
      <w:r w:rsidR="00BE190A">
        <w:rPr>
          <w:rFonts w:ascii="Calibri" w:hAnsi="Calibri"/>
          <w:sz w:val="24"/>
          <w:szCs w:val="24"/>
        </w:rPr>
        <w:t>34</w:t>
      </w:r>
      <w:r w:rsidR="00BE6CE2" w:rsidRPr="00BE6CE2">
        <w:rPr>
          <w:rFonts w:ascii="Calibri" w:hAnsi="Calibri"/>
          <w:sz w:val="24"/>
          <w:szCs w:val="24"/>
        </w:rPr>
        <w:t xml:space="preserve">. </w:t>
      </w:r>
      <w:r w:rsidR="00CC006A">
        <w:rPr>
          <w:rFonts w:ascii="Calibri" w:hAnsi="Calibri"/>
          <w:sz w:val="24"/>
          <w:szCs w:val="24"/>
        </w:rPr>
        <w:t xml:space="preserve"> i članka 38. stavka 2. </w:t>
      </w:r>
      <w:r w:rsidR="00BE6CE2" w:rsidRPr="00BE6CE2">
        <w:rPr>
          <w:rFonts w:ascii="Calibri" w:hAnsi="Calibri"/>
          <w:sz w:val="24"/>
          <w:szCs w:val="24"/>
        </w:rPr>
        <w:t xml:space="preserve">Statuta Općine Viškovo </w:t>
      </w:r>
      <w:r w:rsidR="00BE190A">
        <w:rPr>
          <w:rFonts w:ascii="Calibri" w:hAnsi="Calibri"/>
          <w:sz w:val="24"/>
          <w:szCs w:val="24"/>
        </w:rPr>
        <w:t>(</w:t>
      </w:r>
      <w:r w:rsidR="00BE6CE2" w:rsidRPr="00BE6CE2">
        <w:rPr>
          <w:rFonts w:ascii="Calibri" w:hAnsi="Calibri"/>
          <w:sz w:val="24"/>
          <w:szCs w:val="24"/>
        </w:rPr>
        <w:t>„Služ</w:t>
      </w:r>
      <w:r w:rsidR="00BE190A">
        <w:rPr>
          <w:rFonts w:ascii="Calibri" w:hAnsi="Calibri"/>
          <w:sz w:val="24"/>
          <w:szCs w:val="24"/>
        </w:rPr>
        <w:t>bene novine Općine Viškovo“</w:t>
      </w:r>
      <w:r w:rsidR="00CC006A">
        <w:rPr>
          <w:rFonts w:ascii="Calibri" w:hAnsi="Calibri"/>
          <w:sz w:val="24"/>
          <w:szCs w:val="24"/>
        </w:rPr>
        <w:t xml:space="preserve"> broj:</w:t>
      </w:r>
      <w:r w:rsidR="00BE190A">
        <w:rPr>
          <w:rFonts w:ascii="Calibri" w:hAnsi="Calibri"/>
          <w:sz w:val="24"/>
          <w:szCs w:val="24"/>
        </w:rPr>
        <w:t xml:space="preserve"> 3/18</w:t>
      </w:r>
      <w:r w:rsidR="00CC006A">
        <w:rPr>
          <w:rFonts w:ascii="Calibri" w:hAnsi="Calibri"/>
          <w:sz w:val="24"/>
          <w:szCs w:val="24"/>
        </w:rPr>
        <w:t>. i 2/20.</w:t>
      </w:r>
      <w:r w:rsidR="00BE6CE2" w:rsidRPr="00BE6CE2">
        <w:rPr>
          <w:rFonts w:ascii="Calibri" w:hAnsi="Calibri"/>
          <w:sz w:val="24"/>
          <w:szCs w:val="24"/>
        </w:rPr>
        <w:t>)</w:t>
      </w:r>
      <w:r w:rsidR="00C37B6A">
        <w:rPr>
          <w:rFonts w:ascii="Calibri" w:hAnsi="Calibri"/>
          <w:sz w:val="24"/>
          <w:szCs w:val="24"/>
        </w:rPr>
        <w:t xml:space="preserve">, </w:t>
      </w:r>
      <w:r w:rsidR="009536F6" w:rsidRPr="005E4648">
        <w:rPr>
          <w:rFonts w:asciiTheme="minorHAnsi" w:hAnsiTheme="minorHAnsi" w:cs="Arial"/>
          <w:sz w:val="24"/>
          <w:szCs w:val="24"/>
        </w:rPr>
        <w:t xml:space="preserve">a u svezi </w:t>
      </w:r>
      <w:r w:rsidR="009536F6" w:rsidRPr="005E4648">
        <w:rPr>
          <w:rFonts w:asciiTheme="minorHAnsi" w:hAnsiTheme="minorHAnsi"/>
          <w:sz w:val="24"/>
          <w:szCs w:val="24"/>
        </w:rPr>
        <w:t>članka 31. stavka 2. Zakona o lokalnoj i područnoj (regionalnoj) samoupravi („Narodne novine“</w:t>
      </w:r>
      <w:r w:rsidR="005E4648">
        <w:rPr>
          <w:rFonts w:asciiTheme="minorHAnsi" w:hAnsiTheme="minorHAnsi"/>
          <w:sz w:val="24"/>
          <w:szCs w:val="24"/>
        </w:rPr>
        <w:t xml:space="preserve"> </w:t>
      </w:r>
      <w:r w:rsidR="009536F6" w:rsidRPr="005E4648">
        <w:rPr>
          <w:rFonts w:asciiTheme="minorHAnsi" w:hAnsiTheme="minorHAnsi"/>
          <w:sz w:val="24"/>
          <w:szCs w:val="24"/>
        </w:rPr>
        <w:t xml:space="preserve"> broj: </w:t>
      </w:r>
      <w:r w:rsidR="00CC006A" w:rsidRPr="00CC006A">
        <w:rPr>
          <w:rFonts w:asciiTheme="minorHAnsi" w:hAnsiTheme="minorHAnsi"/>
          <w:sz w:val="24"/>
          <w:szCs w:val="24"/>
        </w:rPr>
        <w:t>33/01, 60/01, 129/05, 109/07, 125/08, 36/09, 150/11, 144/12, 19/13, 137/15, 123/17, 98/19, 144/20</w:t>
      </w:r>
      <w:r w:rsidR="009536F6" w:rsidRPr="005E4648">
        <w:rPr>
          <w:rFonts w:asciiTheme="minorHAnsi" w:hAnsiTheme="minorHAnsi"/>
          <w:sz w:val="24"/>
          <w:szCs w:val="24"/>
        </w:rPr>
        <w:t>)</w:t>
      </w:r>
      <w:r w:rsidR="00620DC2">
        <w:rPr>
          <w:rFonts w:asciiTheme="minorHAnsi" w:hAnsiTheme="minorHAnsi"/>
          <w:sz w:val="24"/>
          <w:szCs w:val="24"/>
        </w:rPr>
        <w:t xml:space="preserve"> te</w:t>
      </w:r>
      <w:r w:rsidR="009536F6" w:rsidRPr="005E4648">
        <w:rPr>
          <w:rFonts w:asciiTheme="minorHAnsi" w:hAnsiTheme="minorHAnsi"/>
          <w:sz w:val="24"/>
          <w:szCs w:val="24"/>
        </w:rPr>
        <w:t xml:space="preserve"> </w:t>
      </w:r>
      <w:r w:rsidR="00C922F3" w:rsidRPr="005E4648">
        <w:rPr>
          <w:rFonts w:asciiTheme="minorHAnsi" w:hAnsiTheme="minorHAnsi"/>
          <w:sz w:val="24"/>
          <w:szCs w:val="24"/>
        </w:rPr>
        <w:t>član</w:t>
      </w:r>
      <w:r w:rsidR="00620DC2">
        <w:rPr>
          <w:rFonts w:asciiTheme="minorHAnsi" w:hAnsiTheme="minorHAnsi"/>
          <w:sz w:val="24"/>
          <w:szCs w:val="24"/>
        </w:rPr>
        <w:t>a</w:t>
      </w:r>
      <w:r w:rsidR="00C922F3" w:rsidRPr="005E4648">
        <w:rPr>
          <w:rFonts w:asciiTheme="minorHAnsi" w:hAnsiTheme="minorHAnsi"/>
          <w:sz w:val="24"/>
          <w:szCs w:val="24"/>
        </w:rPr>
        <w:t>ka 2. i 3. Pravilnika o naknadi troškova i nagradi za rad članovima vijeća i predstavnicima nacion</w:t>
      </w:r>
      <w:r w:rsidR="00CC006A">
        <w:rPr>
          <w:rFonts w:asciiTheme="minorHAnsi" w:hAnsiTheme="minorHAnsi"/>
          <w:sz w:val="24"/>
          <w:szCs w:val="24"/>
        </w:rPr>
        <w:t xml:space="preserve">alnih manjina („Narodne novine“ </w:t>
      </w:r>
      <w:r w:rsidR="00C922F3" w:rsidRPr="005E4648">
        <w:rPr>
          <w:rFonts w:asciiTheme="minorHAnsi" w:hAnsiTheme="minorHAnsi"/>
          <w:sz w:val="24"/>
          <w:szCs w:val="24"/>
        </w:rPr>
        <w:t>broj</w:t>
      </w:r>
      <w:r w:rsidR="009536F6" w:rsidRPr="005E4648">
        <w:rPr>
          <w:rFonts w:asciiTheme="minorHAnsi" w:hAnsiTheme="minorHAnsi"/>
          <w:sz w:val="24"/>
          <w:szCs w:val="24"/>
        </w:rPr>
        <w:t>:</w:t>
      </w:r>
      <w:r w:rsidR="00C922F3" w:rsidRPr="005E4648">
        <w:rPr>
          <w:rFonts w:asciiTheme="minorHAnsi" w:hAnsiTheme="minorHAnsi"/>
          <w:sz w:val="24"/>
          <w:szCs w:val="24"/>
        </w:rPr>
        <w:t xml:space="preserve"> 24/06.), </w:t>
      </w:r>
      <w:r w:rsidR="00C922F3" w:rsidRPr="005E4648">
        <w:rPr>
          <w:rFonts w:asciiTheme="minorHAnsi" w:hAnsiTheme="minorHAnsi" w:cs="Arial"/>
          <w:sz w:val="24"/>
          <w:szCs w:val="24"/>
        </w:rPr>
        <w:t>Op</w:t>
      </w:r>
      <w:r w:rsidR="00884A1A">
        <w:rPr>
          <w:rFonts w:asciiTheme="minorHAnsi" w:hAnsiTheme="minorHAnsi" w:cs="Arial"/>
          <w:sz w:val="24"/>
          <w:szCs w:val="24"/>
        </w:rPr>
        <w:t>ć</w:t>
      </w:r>
      <w:r w:rsidR="00CC006A">
        <w:rPr>
          <w:rFonts w:asciiTheme="minorHAnsi" w:hAnsiTheme="minorHAnsi" w:cs="Arial"/>
          <w:sz w:val="24"/>
          <w:szCs w:val="24"/>
        </w:rPr>
        <w:t>insko vijeće Općine Viškovo na ----</w:t>
      </w:r>
      <w:r w:rsidR="00C922F3" w:rsidRPr="005E4648">
        <w:rPr>
          <w:rFonts w:asciiTheme="minorHAnsi" w:hAnsiTheme="minorHAnsi" w:cs="Arial"/>
          <w:sz w:val="24"/>
          <w:szCs w:val="24"/>
        </w:rPr>
        <w:t xml:space="preserve">. sjednici održanoj </w:t>
      </w:r>
      <w:r w:rsidR="00CC006A">
        <w:rPr>
          <w:rFonts w:asciiTheme="minorHAnsi" w:hAnsiTheme="minorHAnsi" w:cs="Arial"/>
          <w:sz w:val="24"/>
          <w:szCs w:val="24"/>
        </w:rPr>
        <w:t>---. ---- 2021</w:t>
      </w:r>
      <w:r w:rsidR="00C922F3" w:rsidRPr="005E4648">
        <w:rPr>
          <w:rFonts w:asciiTheme="minorHAnsi" w:hAnsiTheme="minorHAnsi" w:cs="Arial"/>
          <w:sz w:val="24"/>
          <w:szCs w:val="24"/>
        </w:rPr>
        <w:t>. godine  donosi</w:t>
      </w:r>
    </w:p>
    <w:p w:rsidR="00BE190A" w:rsidRPr="005E4648" w:rsidRDefault="00BE190A" w:rsidP="000952A5">
      <w:pPr>
        <w:jc w:val="both"/>
        <w:rPr>
          <w:rFonts w:asciiTheme="minorHAnsi" w:hAnsiTheme="minorHAnsi"/>
          <w:sz w:val="24"/>
          <w:szCs w:val="24"/>
        </w:rPr>
      </w:pPr>
    </w:p>
    <w:p w:rsidR="001065FA" w:rsidRDefault="001065FA" w:rsidP="001065FA">
      <w:pPr>
        <w:rPr>
          <w:rFonts w:asciiTheme="minorHAnsi" w:hAnsiTheme="minorHAnsi"/>
          <w:sz w:val="24"/>
          <w:szCs w:val="24"/>
        </w:rPr>
      </w:pPr>
    </w:p>
    <w:p w:rsidR="001065FA" w:rsidRPr="00607DA8" w:rsidRDefault="001065FA" w:rsidP="00F71917">
      <w:pPr>
        <w:rPr>
          <w:rFonts w:asciiTheme="minorHAnsi" w:hAnsiTheme="minorHAnsi"/>
          <w:sz w:val="24"/>
          <w:szCs w:val="24"/>
        </w:rPr>
      </w:pPr>
    </w:p>
    <w:p w:rsidR="00F71917" w:rsidRPr="00607DA8" w:rsidRDefault="001065FA" w:rsidP="001065FA">
      <w:pPr>
        <w:jc w:val="center"/>
        <w:rPr>
          <w:rFonts w:asciiTheme="minorHAnsi" w:hAnsiTheme="minorHAnsi"/>
          <w:sz w:val="24"/>
          <w:szCs w:val="24"/>
        </w:rPr>
      </w:pPr>
      <w:r w:rsidRPr="00607DA8">
        <w:rPr>
          <w:rFonts w:asciiTheme="minorHAnsi" w:hAnsiTheme="minorHAnsi"/>
          <w:sz w:val="24"/>
          <w:szCs w:val="24"/>
        </w:rPr>
        <w:t>ODLUKU</w:t>
      </w:r>
    </w:p>
    <w:p w:rsidR="00F71917" w:rsidRPr="00607DA8" w:rsidRDefault="00F71917" w:rsidP="00884A1A">
      <w:pPr>
        <w:jc w:val="center"/>
        <w:rPr>
          <w:rFonts w:ascii="Calibri" w:hAnsi="Calibri"/>
          <w:sz w:val="24"/>
          <w:szCs w:val="24"/>
        </w:rPr>
      </w:pPr>
      <w:r w:rsidRPr="00607DA8">
        <w:rPr>
          <w:rFonts w:asciiTheme="minorHAnsi" w:hAnsiTheme="minorHAnsi"/>
          <w:sz w:val="24"/>
          <w:szCs w:val="24"/>
        </w:rPr>
        <w:t xml:space="preserve">o utvrđivanju naknade za rad </w:t>
      </w:r>
      <w:r w:rsidR="00CC006A">
        <w:rPr>
          <w:rFonts w:asciiTheme="minorHAnsi" w:hAnsiTheme="minorHAnsi"/>
          <w:sz w:val="24"/>
          <w:szCs w:val="24"/>
        </w:rPr>
        <w:t>članova Općinskog vijeća</w:t>
      </w:r>
      <w:r w:rsidRPr="00607DA8">
        <w:rPr>
          <w:rFonts w:asciiTheme="minorHAnsi" w:hAnsiTheme="minorHAnsi"/>
          <w:sz w:val="24"/>
          <w:szCs w:val="24"/>
        </w:rPr>
        <w:t xml:space="preserve">, članova radnih tijela </w:t>
      </w:r>
      <w:r w:rsidR="00CC006A">
        <w:rPr>
          <w:rFonts w:asciiTheme="minorHAnsi" w:hAnsiTheme="minorHAnsi"/>
          <w:sz w:val="24"/>
          <w:szCs w:val="24"/>
        </w:rPr>
        <w:t xml:space="preserve">Općinskog </w:t>
      </w:r>
      <w:r w:rsidRPr="00607DA8">
        <w:rPr>
          <w:rFonts w:asciiTheme="minorHAnsi" w:hAnsiTheme="minorHAnsi"/>
          <w:sz w:val="24"/>
          <w:szCs w:val="24"/>
        </w:rPr>
        <w:t xml:space="preserve">vijeća, članova Vijeća mjesnih odbora i naknadi troškova i nagradi za rad članova Vijeća </w:t>
      </w:r>
      <w:r w:rsidR="005F62C6" w:rsidRPr="00607DA8">
        <w:rPr>
          <w:rFonts w:asciiTheme="minorHAnsi" w:hAnsiTheme="minorHAnsi"/>
          <w:sz w:val="24"/>
          <w:szCs w:val="24"/>
        </w:rPr>
        <w:t>nacionalnih manjina</w:t>
      </w:r>
      <w:r w:rsidRPr="00607DA8">
        <w:rPr>
          <w:rFonts w:asciiTheme="minorHAnsi" w:hAnsiTheme="minorHAnsi"/>
          <w:sz w:val="24"/>
          <w:szCs w:val="24"/>
        </w:rPr>
        <w:t xml:space="preserve"> i predstavnika nacionaln</w:t>
      </w:r>
      <w:r w:rsidR="005F62C6" w:rsidRPr="00607DA8">
        <w:rPr>
          <w:rFonts w:asciiTheme="minorHAnsi" w:hAnsiTheme="minorHAnsi"/>
          <w:sz w:val="24"/>
          <w:szCs w:val="24"/>
        </w:rPr>
        <w:t>ih</w:t>
      </w:r>
      <w:r w:rsidRPr="00607DA8">
        <w:rPr>
          <w:rFonts w:asciiTheme="minorHAnsi" w:hAnsiTheme="minorHAnsi"/>
          <w:sz w:val="24"/>
          <w:szCs w:val="24"/>
        </w:rPr>
        <w:t xml:space="preserve"> manjin</w:t>
      </w:r>
      <w:r w:rsidR="005F62C6" w:rsidRPr="00607DA8">
        <w:rPr>
          <w:rFonts w:asciiTheme="minorHAnsi" w:hAnsiTheme="minorHAnsi"/>
          <w:sz w:val="24"/>
          <w:szCs w:val="24"/>
        </w:rPr>
        <w:t>a</w:t>
      </w:r>
      <w:r w:rsidRPr="00607DA8">
        <w:rPr>
          <w:rFonts w:asciiTheme="minorHAnsi" w:hAnsiTheme="minorHAnsi"/>
          <w:sz w:val="24"/>
          <w:szCs w:val="24"/>
        </w:rPr>
        <w:t xml:space="preserve"> Općine Viškovo</w:t>
      </w:r>
    </w:p>
    <w:p w:rsidR="001065FA" w:rsidRPr="005E4648" w:rsidRDefault="001065FA" w:rsidP="00F71917">
      <w:pPr>
        <w:jc w:val="center"/>
        <w:rPr>
          <w:rFonts w:asciiTheme="minorHAnsi" w:hAnsiTheme="minorHAnsi"/>
          <w:sz w:val="24"/>
          <w:szCs w:val="24"/>
        </w:rPr>
      </w:pPr>
    </w:p>
    <w:p w:rsidR="001065FA" w:rsidRPr="005E4648" w:rsidRDefault="001065FA" w:rsidP="001065FA">
      <w:pPr>
        <w:rPr>
          <w:rFonts w:asciiTheme="minorHAnsi" w:hAnsiTheme="minorHAnsi"/>
          <w:sz w:val="24"/>
          <w:szCs w:val="24"/>
        </w:rPr>
      </w:pPr>
    </w:p>
    <w:p w:rsidR="00E1657E" w:rsidRPr="00DE05AF" w:rsidRDefault="00E1657E" w:rsidP="00E1657E">
      <w:pPr>
        <w:jc w:val="center"/>
        <w:rPr>
          <w:rFonts w:asciiTheme="minorHAnsi" w:hAnsiTheme="minorHAnsi"/>
          <w:sz w:val="24"/>
          <w:szCs w:val="24"/>
        </w:rPr>
      </w:pPr>
      <w:r w:rsidRPr="00DE05AF">
        <w:rPr>
          <w:rFonts w:asciiTheme="minorHAnsi" w:hAnsiTheme="minorHAnsi"/>
          <w:sz w:val="24"/>
          <w:szCs w:val="24"/>
        </w:rPr>
        <w:t>Članak  1.</w:t>
      </w:r>
    </w:p>
    <w:p w:rsidR="00607DA8" w:rsidRPr="00DE05AF" w:rsidRDefault="00607DA8" w:rsidP="00E1657E">
      <w:pPr>
        <w:jc w:val="center"/>
        <w:rPr>
          <w:rFonts w:asciiTheme="minorHAnsi" w:hAnsiTheme="minorHAnsi"/>
          <w:sz w:val="24"/>
          <w:szCs w:val="24"/>
        </w:rPr>
      </w:pPr>
    </w:p>
    <w:p w:rsidR="00CC006A" w:rsidRPr="005E4648" w:rsidRDefault="00CC006A" w:rsidP="00CC006A">
      <w:pPr>
        <w:jc w:val="both"/>
        <w:rPr>
          <w:rFonts w:asciiTheme="minorHAnsi" w:hAnsiTheme="minorHAnsi"/>
          <w:sz w:val="24"/>
          <w:szCs w:val="24"/>
        </w:rPr>
      </w:pPr>
      <w:r>
        <w:rPr>
          <w:rFonts w:asciiTheme="minorHAnsi" w:hAnsiTheme="minorHAnsi"/>
          <w:sz w:val="24"/>
          <w:szCs w:val="24"/>
        </w:rPr>
        <w:t xml:space="preserve">Članovima </w:t>
      </w:r>
      <w:r w:rsidR="00432896">
        <w:rPr>
          <w:rFonts w:asciiTheme="minorHAnsi" w:hAnsiTheme="minorHAnsi"/>
          <w:sz w:val="24"/>
          <w:szCs w:val="24"/>
        </w:rPr>
        <w:t>Općinskog vijeća</w:t>
      </w:r>
      <w:r w:rsidRPr="005E4648">
        <w:rPr>
          <w:rFonts w:asciiTheme="minorHAnsi" w:hAnsiTheme="minorHAnsi"/>
          <w:sz w:val="24"/>
          <w:szCs w:val="24"/>
        </w:rPr>
        <w:t xml:space="preserve">, članovima radnih tijela </w:t>
      </w:r>
      <w:r w:rsidR="00432896">
        <w:rPr>
          <w:rFonts w:asciiTheme="minorHAnsi" w:hAnsiTheme="minorHAnsi"/>
          <w:sz w:val="24"/>
          <w:szCs w:val="24"/>
        </w:rPr>
        <w:t xml:space="preserve">Općinskog </w:t>
      </w:r>
      <w:r w:rsidRPr="005E4648">
        <w:rPr>
          <w:rFonts w:asciiTheme="minorHAnsi" w:hAnsiTheme="minorHAnsi"/>
          <w:sz w:val="24"/>
          <w:szCs w:val="24"/>
        </w:rPr>
        <w:t>vijeća, č</w:t>
      </w:r>
      <w:r w:rsidR="00432896">
        <w:rPr>
          <w:rFonts w:asciiTheme="minorHAnsi" w:hAnsiTheme="minorHAnsi"/>
          <w:sz w:val="24"/>
          <w:szCs w:val="24"/>
        </w:rPr>
        <w:t xml:space="preserve">lanovima Vijeća mjesnih odbora, </w:t>
      </w:r>
      <w:r w:rsidRPr="005E4648">
        <w:rPr>
          <w:rFonts w:asciiTheme="minorHAnsi" w:hAnsiTheme="minorHAnsi"/>
          <w:sz w:val="24"/>
          <w:szCs w:val="24"/>
        </w:rPr>
        <w:t xml:space="preserve">članovima Vijeća </w:t>
      </w:r>
      <w:r w:rsidR="00432896">
        <w:rPr>
          <w:rFonts w:asciiTheme="minorHAnsi" w:hAnsiTheme="minorHAnsi"/>
          <w:sz w:val="24"/>
          <w:szCs w:val="24"/>
        </w:rPr>
        <w:t>nacionalnih manjina i predstavnicima</w:t>
      </w:r>
      <w:r w:rsidRPr="005E4648">
        <w:rPr>
          <w:rFonts w:asciiTheme="minorHAnsi" w:hAnsiTheme="minorHAnsi"/>
          <w:sz w:val="24"/>
          <w:szCs w:val="24"/>
        </w:rPr>
        <w:t xml:space="preserve"> </w:t>
      </w:r>
      <w:r w:rsidR="00432896">
        <w:rPr>
          <w:rFonts w:asciiTheme="minorHAnsi" w:hAnsiTheme="minorHAnsi"/>
          <w:sz w:val="24"/>
          <w:szCs w:val="24"/>
        </w:rPr>
        <w:t>nacionalnih manjina</w:t>
      </w:r>
      <w:r w:rsidRPr="005E4648">
        <w:rPr>
          <w:rFonts w:asciiTheme="minorHAnsi" w:hAnsiTheme="minorHAnsi"/>
          <w:sz w:val="24"/>
          <w:szCs w:val="24"/>
        </w:rPr>
        <w:t xml:space="preserve"> Općine Viškovo  za njihov rad pripada mjesečna naknada. </w:t>
      </w:r>
    </w:p>
    <w:p w:rsidR="00E1657E" w:rsidRPr="00DE05AF" w:rsidRDefault="00E1657E" w:rsidP="001065FA">
      <w:pPr>
        <w:jc w:val="center"/>
        <w:rPr>
          <w:rFonts w:asciiTheme="minorHAnsi" w:hAnsiTheme="minorHAnsi"/>
          <w:sz w:val="24"/>
          <w:szCs w:val="24"/>
        </w:rPr>
      </w:pPr>
    </w:p>
    <w:p w:rsidR="001065FA" w:rsidRPr="00DE05AF" w:rsidRDefault="005F62C6" w:rsidP="005F62C6">
      <w:pPr>
        <w:jc w:val="center"/>
        <w:rPr>
          <w:rFonts w:asciiTheme="minorHAnsi" w:hAnsiTheme="minorHAnsi"/>
          <w:b/>
          <w:sz w:val="24"/>
          <w:szCs w:val="24"/>
        </w:rPr>
      </w:pPr>
      <w:r w:rsidRPr="00DE05AF">
        <w:rPr>
          <w:rFonts w:asciiTheme="minorHAnsi" w:hAnsiTheme="minorHAnsi"/>
          <w:sz w:val="24"/>
          <w:szCs w:val="24"/>
        </w:rPr>
        <w:t>Članak  2.</w:t>
      </w:r>
    </w:p>
    <w:p w:rsidR="005F62C6" w:rsidRDefault="005F62C6" w:rsidP="001065FA">
      <w:pPr>
        <w:jc w:val="both"/>
        <w:rPr>
          <w:rFonts w:asciiTheme="minorHAnsi" w:hAnsiTheme="minorHAnsi"/>
          <w:sz w:val="24"/>
          <w:szCs w:val="24"/>
        </w:rPr>
      </w:pPr>
    </w:p>
    <w:p w:rsidR="00432896" w:rsidRPr="005C42AD" w:rsidRDefault="00D9432E" w:rsidP="00D9432E">
      <w:pPr>
        <w:jc w:val="both"/>
        <w:rPr>
          <w:rFonts w:asciiTheme="minorHAnsi" w:hAnsiTheme="minorHAnsi"/>
          <w:sz w:val="24"/>
          <w:szCs w:val="24"/>
        </w:rPr>
      </w:pPr>
      <w:r>
        <w:rPr>
          <w:rFonts w:asciiTheme="minorHAnsi" w:hAnsiTheme="minorHAnsi"/>
          <w:sz w:val="24"/>
          <w:szCs w:val="24"/>
        </w:rPr>
        <w:t xml:space="preserve">(1) </w:t>
      </w:r>
      <w:r w:rsidR="00432896">
        <w:rPr>
          <w:rFonts w:asciiTheme="minorHAnsi" w:hAnsiTheme="minorHAnsi"/>
          <w:sz w:val="24"/>
          <w:szCs w:val="24"/>
        </w:rPr>
        <w:t>Član Općinskog vij</w:t>
      </w:r>
      <w:r w:rsidR="00620DC2">
        <w:rPr>
          <w:rFonts w:asciiTheme="minorHAnsi" w:hAnsiTheme="minorHAnsi"/>
          <w:sz w:val="24"/>
          <w:szCs w:val="24"/>
        </w:rPr>
        <w:t>e</w:t>
      </w:r>
      <w:r w:rsidR="00432896">
        <w:rPr>
          <w:rFonts w:asciiTheme="minorHAnsi" w:hAnsiTheme="minorHAnsi"/>
          <w:sz w:val="24"/>
          <w:szCs w:val="24"/>
        </w:rPr>
        <w:t xml:space="preserve">ća za svoj rad u Općinskom vijeću i radnom tijelu Općinskog vijeća ima pravo na mjesečnu neto naknadu u iznosu od </w:t>
      </w:r>
      <w:r w:rsidR="004252C3" w:rsidRPr="005C42AD">
        <w:rPr>
          <w:rFonts w:asciiTheme="minorHAnsi" w:hAnsiTheme="minorHAnsi"/>
          <w:sz w:val="24"/>
          <w:szCs w:val="24"/>
        </w:rPr>
        <w:t>833,30 kuna</w:t>
      </w:r>
      <w:r w:rsidR="00432896" w:rsidRPr="005C42AD">
        <w:rPr>
          <w:rFonts w:asciiTheme="minorHAnsi" w:hAnsiTheme="minorHAnsi"/>
          <w:sz w:val="24"/>
          <w:szCs w:val="24"/>
        </w:rPr>
        <w:t>.</w:t>
      </w:r>
    </w:p>
    <w:p w:rsidR="00D9432E" w:rsidRPr="005C42AD" w:rsidRDefault="00D9432E" w:rsidP="00D9432E">
      <w:pPr>
        <w:jc w:val="both"/>
        <w:rPr>
          <w:rFonts w:asciiTheme="minorHAnsi" w:hAnsiTheme="minorHAnsi"/>
          <w:sz w:val="24"/>
          <w:szCs w:val="24"/>
        </w:rPr>
      </w:pPr>
      <w:r w:rsidRPr="005C42AD">
        <w:rPr>
          <w:rFonts w:asciiTheme="minorHAnsi" w:hAnsiTheme="minorHAnsi"/>
          <w:sz w:val="24"/>
          <w:szCs w:val="24"/>
        </w:rPr>
        <w:t xml:space="preserve">(2) Predsjednik Općinskog vijeća za svoj rad u Općinskom vijeću i radnom tijelu Općinskog vijeća ima pravo na mjesečnu neto naknadu u iznosu od </w:t>
      </w:r>
      <w:r w:rsidR="004252C3" w:rsidRPr="005C42AD">
        <w:rPr>
          <w:rFonts w:asciiTheme="minorHAnsi" w:hAnsiTheme="minorHAnsi"/>
          <w:sz w:val="24"/>
          <w:szCs w:val="24"/>
        </w:rPr>
        <w:t>1.250,00 kuna</w:t>
      </w:r>
      <w:r w:rsidRPr="005C42AD">
        <w:rPr>
          <w:rFonts w:asciiTheme="minorHAnsi" w:hAnsiTheme="minorHAnsi"/>
          <w:sz w:val="24"/>
          <w:szCs w:val="24"/>
        </w:rPr>
        <w:t>.</w:t>
      </w:r>
    </w:p>
    <w:p w:rsidR="00D9432E" w:rsidRPr="005C42AD" w:rsidRDefault="00D9432E" w:rsidP="00D9432E">
      <w:pPr>
        <w:jc w:val="both"/>
        <w:rPr>
          <w:rFonts w:asciiTheme="minorHAnsi" w:hAnsiTheme="minorHAnsi"/>
          <w:sz w:val="24"/>
          <w:szCs w:val="24"/>
        </w:rPr>
      </w:pPr>
      <w:r w:rsidRPr="005C42AD">
        <w:rPr>
          <w:rFonts w:asciiTheme="minorHAnsi" w:hAnsiTheme="minorHAnsi"/>
          <w:sz w:val="24"/>
          <w:szCs w:val="24"/>
        </w:rPr>
        <w:t xml:space="preserve">(3) Potpredsjednik Općinskog vijeća za svoj rad u Općinskom vijeću i radnom tijelu Općinskog vijeća ima pravo na mjesečnu neto naknadu u iznosu od </w:t>
      </w:r>
      <w:r w:rsidR="004252C3" w:rsidRPr="005C42AD">
        <w:rPr>
          <w:rFonts w:asciiTheme="minorHAnsi" w:hAnsiTheme="minorHAnsi"/>
          <w:sz w:val="24"/>
          <w:szCs w:val="24"/>
        </w:rPr>
        <w:t>1.083,30 kuna</w:t>
      </w:r>
      <w:r w:rsidRPr="005C42AD">
        <w:rPr>
          <w:rFonts w:asciiTheme="minorHAnsi" w:hAnsiTheme="minorHAnsi"/>
          <w:sz w:val="24"/>
          <w:szCs w:val="24"/>
        </w:rPr>
        <w:t>.</w:t>
      </w:r>
    </w:p>
    <w:p w:rsidR="00432896" w:rsidRPr="005C42AD" w:rsidRDefault="00432896" w:rsidP="001065FA">
      <w:pPr>
        <w:jc w:val="both"/>
        <w:rPr>
          <w:rFonts w:asciiTheme="minorHAnsi" w:hAnsiTheme="minorHAnsi"/>
          <w:sz w:val="24"/>
          <w:szCs w:val="24"/>
        </w:rPr>
      </w:pPr>
    </w:p>
    <w:p w:rsidR="00432896" w:rsidRPr="005C42AD" w:rsidRDefault="00432896" w:rsidP="001065FA">
      <w:pPr>
        <w:jc w:val="both"/>
        <w:rPr>
          <w:rFonts w:asciiTheme="minorHAnsi" w:hAnsiTheme="minorHAnsi"/>
          <w:sz w:val="24"/>
          <w:szCs w:val="24"/>
        </w:rPr>
      </w:pPr>
    </w:p>
    <w:p w:rsidR="00432896" w:rsidRPr="005C42AD" w:rsidRDefault="00432896" w:rsidP="00432896">
      <w:pPr>
        <w:jc w:val="center"/>
        <w:rPr>
          <w:rFonts w:asciiTheme="minorHAnsi" w:hAnsiTheme="minorHAnsi"/>
          <w:sz w:val="24"/>
          <w:szCs w:val="24"/>
        </w:rPr>
      </w:pPr>
      <w:r w:rsidRPr="005C42AD">
        <w:rPr>
          <w:rFonts w:asciiTheme="minorHAnsi" w:hAnsiTheme="minorHAnsi"/>
          <w:sz w:val="24"/>
          <w:szCs w:val="24"/>
        </w:rPr>
        <w:t>Članka 3.</w:t>
      </w:r>
    </w:p>
    <w:p w:rsidR="00432896" w:rsidRPr="005C42AD" w:rsidRDefault="00432896" w:rsidP="00D9432E">
      <w:pPr>
        <w:jc w:val="both"/>
        <w:rPr>
          <w:rFonts w:asciiTheme="minorHAnsi" w:hAnsiTheme="minorHAnsi"/>
          <w:sz w:val="24"/>
          <w:szCs w:val="24"/>
        </w:rPr>
      </w:pPr>
    </w:p>
    <w:p w:rsidR="00432896" w:rsidRPr="005C42AD" w:rsidRDefault="00D9432E" w:rsidP="00D9432E">
      <w:pPr>
        <w:jc w:val="both"/>
        <w:rPr>
          <w:rFonts w:asciiTheme="minorHAnsi" w:hAnsiTheme="minorHAnsi"/>
          <w:sz w:val="24"/>
          <w:szCs w:val="24"/>
        </w:rPr>
      </w:pPr>
      <w:r w:rsidRPr="005C42AD">
        <w:rPr>
          <w:rFonts w:asciiTheme="minorHAnsi" w:hAnsiTheme="minorHAnsi"/>
          <w:sz w:val="24"/>
          <w:szCs w:val="24"/>
        </w:rPr>
        <w:t xml:space="preserve">(1) </w:t>
      </w:r>
      <w:r w:rsidR="00432896" w:rsidRPr="005C42AD">
        <w:rPr>
          <w:rFonts w:asciiTheme="minorHAnsi" w:hAnsiTheme="minorHAnsi"/>
          <w:sz w:val="24"/>
          <w:szCs w:val="24"/>
        </w:rPr>
        <w:t xml:space="preserve">Vanjski član stalnog ili povremenog radnog tijela Općinskog vijeća ima pravo na </w:t>
      </w:r>
      <w:r w:rsidRPr="005C42AD">
        <w:rPr>
          <w:rFonts w:asciiTheme="minorHAnsi" w:hAnsiTheme="minorHAnsi"/>
          <w:sz w:val="24"/>
          <w:szCs w:val="24"/>
        </w:rPr>
        <w:t xml:space="preserve">mjesečnu neto naknadu u iznosu od </w:t>
      </w:r>
      <w:r w:rsidR="004252C3" w:rsidRPr="005C42AD">
        <w:rPr>
          <w:rFonts w:asciiTheme="minorHAnsi" w:hAnsiTheme="minorHAnsi"/>
          <w:sz w:val="24"/>
          <w:szCs w:val="24"/>
        </w:rPr>
        <w:t>333,30 kuna</w:t>
      </w:r>
      <w:r w:rsidRPr="005C42AD">
        <w:rPr>
          <w:rFonts w:asciiTheme="minorHAnsi" w:hAnsiTheme="minorHAnsi"/>
          <w:sz w:val="24"/>
          <w:szCs w:val="24"/>
        </w:rPr>
        <w:t xml:space="preserve"> za one mjesece u kojima je održan</w:t>
      </w:r>
      <w:r w:rsidR="005C42AD" w:rsidRPr="005C42AD">
        <w:rPr>
          <w:rFonts w:asciiTheme="minorHAnsi" w:hAnsiTheme="minorHAnsi"/>
          <w:sz w:val="24"/>
          <w:szCs w:val="24"/>
        </w:rPr>
        <w:t>a</w:t>
      </w:r>
      <w:r w:rsidR="00DA7E4E" w:rsidRPr="005C42AD">
        <w:rPr>
          <w:rFonts w:asciiTheme="minorHAnsi" w:hAnsiTheme="minorHAnsi"/>
          <w:sz w:val="24"/>
          <w:szCs w:val="24"/>
        </w:rPr>
        <w:t xml:space="preserve"> </w:t>
      </w:r>
      <w:r w:rsidR="005C42AD" w:rsidRPr="005C42AD">
        <w:rPr>
          <w:rFonts w:asciiTheme="minorHAnsi" w:hAnsiTheme="minorHAnsi"/>
          <w:sz w:val="24"/>
          <w:szCs w:val="24"/>
        </w:rPr>
        <w:t>najmanje jedna</w:t>
      </w:r>
      <w:r w:rsidR="00DA7E4E" w:rsidRPr="005C42AD">
        <w:rPr>
          <w:rFonts w:asciiTheme="minorHAnsi" w:hAnsiTheme="minorHAnsi"/>
          <w:sz w:val="24"/>
          <w:szCs w:val="24"/>
        </w:rPr>
        <w:t xml:space="preserve"> sjednica</w:t>
      </w:r>
      <w:r w:rsidR="005C42AD" w:rsidRPr="005C42AD">
        <w:rPr>
          <w:rFonts w:asciiTheme="minorHAnsi" w:hAnsiTheme="minorHAnsi"/>
          <w:sz w:val="24"/>
          <w:szCs w:val="24"/>
        </w:rPr>
        <w:t xml:space="preserve"> na kojoj</w:t>
      </w:r>
      <w:r w:rsidR="00DA7E4E" w:rsidRPr="005C42AD">
        <w:rPr>
          <w:rFonts w:asciiTheme="minorHAnsi" w:hAnsiTheme="minorHAnsi"/>
          <w:sz w:val="24"/>
          <w:szCs w:val="24"/>
        </w:rPr>
        <w:t xml:space="preserve"> je prisustvovao</w:t>
      </w:r>
      <w:r w:rsidRPr="005C42AD">
        <w:rPr>
          <w:rFonts w:asciiTheme="minorHAnsi" w:hAnsiTheme="minorHAnsi"/>
          <w:sz w:val="24"/>
          <w:szCs w:val="24"/>
        </w:rPr>
        <w:t>.</w:t>
      </w:r>
    </w:p>
    <w:p w:rsidR="005C42AD" w:rsidRPr="005C42AD" w:rsidRDefault="00D9432E" w:rsidP="005C42AD">
      <w:pPr>
        <w:jc w:val="both"/>
        <w:rPr>
          <w:rFonts w:asciiTheme="minorHAnsi" w:hAnsiTheme="minorHAnsi"/>
          <w:sz w:val="24"/>
          <w:szCs w:val="24"/>
        </w:rPr>
      </w:pPr>
      <w:r w:rsidRPr="005C42AD">
        <w:rPr>
          <w:rFonts w:asciiTheme="minorHAnsi" w:hAnsiTheme="minorHAnsi"/>
          <w:sz w:val="24"/>
          <w:szCs w:val="24"/>
        </w:rPr>
        <w:t>(2) Vanjski član stalnog ili povremenog radnog tijela Općinskog vijeća koji je ujedno i predsjednik stalnog ili povremenog</w:t>
      </w:r>
      <w:r w:rsidR="004252C3" w:rsidRPr="005C42AD">
        <w:rPr>
          <w:rFonts w:asciiTheme="minorHAnsi" w:hAnsiTheme="minorHAnsi"/>
          <w:sz w:val="24"/>
          <w:szCs w:val="24"/>
        </w:rPr>
        <w:t xml:space="preserve"> radnog tijela Općinskog vijeća</w:t>
      </w:r>
      <w:r w:rsidRPr="005C42AD">
        <w:rPr>
          <w:rFonts w:asciiTheme="minorHAnsi" w:hAnsiTheme="minorHAnsi"/>
          <w:sz w:val="24"/>
          <w:szCs w:val="24"/>
        </w:rPr>
        <w:t xml:space="preserve"> ima pravo na mjesečnu neto naknadu u iznosu od </w:t>
      </w:r>
      <w:r w:rsidR="004252C3" w:rsidRPr="005C42AD">
        <w:rPr>
          <w:rFonts w:asciiTheme="minorHAnsi" w:hAnsiTheme="minorHAnsi"/>
          <w:sz w:val="24"/>
          <w:szCs w:val="24"/>
        </w:rPr>
        <w:t>522,20</w:t>
      </w:r>
      <w:r w:rsidRPr="005C42AD">
        <w:rPr>
          <w:rFonts w:asciiTheme="minorHAnsi" w:hAnsiTheme="minorHAnsi"/>
          <w:sz w:val="24"/>
          <w:szCs w:val="24"/>
        </w:rPr>
        <w:t xml:space="preserve"> </w:t>
      </w:r>
      <w:r w:rsidR="004252C3" w:rsidRPr="005C42AD">
        <w:rPr>
          <w:rFonts w:asciiTheme="minorHAnsi" w:hAnsiTheme="minorHAnsi"/>
          <w:sz w:val="24"/>
          <w:szCs w:val="24"/>
        </w:rPr>
        <w:t xml:space="preserve">kuna </w:t>
      </w:r>
      <w:r w:rsidRPr="005C42AD">
        <w:rPr>
          <w:rFonts w:asciiTheme="minorHAnsi" w:hAnsiTheme="minorHAnsi"/>
          <w:sz w:val="24"/>
          <w:szCs w:val="24"/>
        </w:rPr>
        <w:t xml:space="preserve">za one mjesece </w:t>
      </w:r>
      <w:r w:rsidR="005C42AD" w:rsidRPr="005C42AD">
        <w:rPr>
          <w:rFonts w:asciiTheme="minorHAnsi" w:hAnsiTheme="minorHAnsi"/>
          <w:sz w:val="24"/>
          <w:szCs w:val="24"/>
        </w:rPr>
        <w:t>u kojima je održana najmanje jedna sjednica na kojoj je prisustvovao.</w:t>
      </w:r>
    </w:p>
    <w:p w:rsidR="00D9432E" w:rsidRPr="00620DC2" w:rsidRDefault="00D9432E" w:rsidP="00D9432E">
      <w:pPr>
        <w:jc w:val="both"/>
        <w:rPr>
          <w:rFonts w:asciiTheme="minorHAnsi" w:hAnsiTheme="minorHAnsi"/>
          <w:sz w:val="24"/>
          <w:szCs w:val="24"/>
        </w:rPr>
      </w:pPr>
      <w:r w:rsidRPr="005C42AD">
        <w:rPr>
          <w:rFonts w:asciiTheme="minorHAnsi" w:hAnsiTheme="minorHAnsi"/>
          <w:sz w:val="24"/>
          <w:szCs w:val="24"/>
        </w:rPr>
        <w:t xml:space="preserve">(3) </w:t>
      </w:r>
      <w:r w:rsidR="00DA7E4E" w:rsidRPr="005C42AD">
        <w:rPr>
          <w:rFonts w:asciiTheme="minorHAnsi" w:hAnsiTheme="minorHAnsi"/>
          <w:sz w:val="24"/>
          <w:szCs w:val="24"/>
        </w:rPr>
        <w:t xml:space="preserve">Ukoliko je u tijeku </w:t>
      </w:r>
      <w:r w:rsidR="005C42AD" w:rsidRPr="005C42AD">
        <w:rPr>
          <w:rFonts w:asciiTheme="minorHAnsi" w:hAnsiTheme="minorHAnsi"/>
          <w:sz w:val="24"/>
          <w:szCs w:val="24"/>
        </w:rPr>
        <w:t>mjeseca održano više sjednica</w:t>
      </w:r>
      <w:r w:rsidR="00DA7E4E" w:rsidRPr="005C42AD">
        <w:rPr>
          <w:rFonts w:asciiTheme="minorHAnsi" w:hAnsiTheme="minorHAnsi"/>
          <w:sz w:val="24"/>
          <w:szCs w:val="24"/>
        </w:rPr>
        <w:t xml:space="preserve"> stalnog ili povremenog radnog tijela Općinskog vijeća vanjskim</w:t>
      </w:r>
      <w:r w:rsidR="00DA7E4E">
        <w:rPr>
          <w:rFonts w:asciiTheme="minorHAnsi" w:hAnsiTheme="minorHAnsi"/>
          <w:sz w:val="24"/>
          <w:szCs w:val="24"/>
        </w:rPr>
        <w:t xml:space="preserve"> č</w:t>
      </w:r>
      <w:r w:rsidRPr="00620DC2">
        <w:rPr>
          <w:rFonts w:asciiTheme="minorHAnsi" w:hAnsiTheme="minorHAnsi"/>
          <w:sz w:val="24"/>
          <w:szCs w:val="24"/>
        </w:rPr>
        <w:t>lanovima radnih tijela Općinskog vijeća, umanjuje se mjesečna neto naknada za rad, proporcionalno neprisustvovanju sjednicama u tijeku mjeseca.</w:t>
      </w:r>
    </w:p>
    <w:p w:rsidR="00D9432E" w:rsidRDefault="00D9432E" w:rsidP="00D9432E">
      <w:pPr>
        <w:jc w:val="both"/>
        <w:rPr>
          <w:rFonts w:asciiTheme="minorHAnsi" w:hAnsiTheme="minorHAnsi"/>
          <w:sz w:val="24"/>
          <w:szCs w:val="24"/>
        </w:rPr>
      </w:pPr>
    </w:p>
    <w:p w:rsidR="00D9432E" w:rsidRDefault="00D9432E" w:rsidP="00D9432E">
      <w:pPr>
        <w:jc w:val="both"/>
        <w:rPr>
          <w:rFonts w:asciiTheme="minorHAnsi" w:hAnsiTheme="minorHAnsi"/>
          <w:sz w:val="24"/>
          <w:szCs w:val="24"/>
        </w:rPr>
      </w:pPr>
    </w:p>
    <w:p w:rsidR="00D9432E" w:rsidRDefault="00D9432E" w:rsidP="00D9432E">
      <w:pPr>
        <w:jc w:val="center"/>
        <w:rPr>
          <w:rFonts w:asciiTheme="minorHAnsi" w:hAnsiTheme="minorHAnsi"/>
          <w:sz w:val="24"/>
          <w:szCs w:val="24"/>
        </w:rPr>
      </w:pPr>
      <w:r>
        <w:rPr>
          <w:rFonts w:asciiTheme="minorHAnsi" w:hAnsiTheme="minorHAnsi"/>
          <w:sz w:val="24"/>
          <w:szCs w:val="24"/>
        </w:rPr>
        <w:lastRenderedPageBreak/>
        <w:t>Članak 4.</w:t>
      </w:r>
    </w:p>
    <w:p w:rsidR="0056627E" w:rsidRDefault="0056627E" w:rsidP="00D9432E">
      <w:pPr>
        <w:jc w:val="center"/>
        <w:rPr>
          <w:rFonts w:asciiTheme="minorHAnsi" w:hAnsiTheme="minorHAnsi"/>
          <w:sz w:val="24"/>
          <w:szCs w:val="24"/>
        </w:rPr>
      </w:pPr>
    </w:p>
    <w:p w:rsidR="005C42AD" w:rsidRPr="005C42AD" w:rsidRDefault="00DA7E4E" w:rsidP="005C42AD">
      <w:pPr>
        <w:jc w:val="both"/>
        <w:rPr>
          <w:rFonts w:asciiTheme="minorHAnsi" w:hAnsiTheme="minorHAnsi"/>
          <w:sz w:val="24"/>
          <w:szCs w:val="24"/>
        </w:rPr>
      </w:pPr>
      <w:r>
        <w:rPr>
          <w:rFonts w:asciiTheme="minorHAnsi" w:hAnsiTheme="minorHAnsi"/>
          <w:sz w:val="24"/>
          <w:szCs w:val="24"/>
        </w:rPr>
        <w:t xml:space="preserve">(1) </w:t>
      </w:r>
      <w:r w:rsidR="005C42AD">
        <w:rPr>
          <w:rFonts w:asciiTheme="minorHAnsi" w:hAnsiTheme="minorHAnsi"/>
          <w:sz w:val="24"/>
          <w:szCs w:val="24"/>
        </w:rPr>
        <w:t>Članovi v</w:t>
      </w:r>
      <w:r w:rsidR="00D9432E" w:rsidRPr="005E4648">
        <w:rPr>
          <w:rFonts w:asciiTheme="minorHAnsi" w:hAnsiTheme="minorHAnsi"/>
          <w:sz w:val="24"/>
          <w:szCs w:val="24"/>
        </w:rPr>
        <w:t xml:space="preserve">ijeća mjesnih odbora imaju pravo na mjesečnu </w:t>
      </w:r>
      <w:r w:rsidR="00D9432E">
        <w:rPr>
          <w:rFonts w:asciiTheme="minorHAnsi" w:hAnsiTheme="minorHAnsi"/>
          <w:sz w:val="24"/>
          <w:szCs w:val="24"/>
        </w:rPr>
        <w:t xml:space="preserve">neto </w:t>
      </w:r>
      <w:r w:rsidR="005C42AD">
        <w:rPr>
          <w:rFonts w:asciiTheme="minorHAnsi" w:hAnsiTheme="minorHAnsi"/>
          <w:sz w:val="24"/>
          <w:szCs w:val="24"/>
        </w:rPr>
        <w:t>naknadu troškova za rad u v</w:t>
      </w:r>
      <w:r w:rsidR="00D9432E" w:rsidRPr="005E4648">
        <w:rPr>
          <w:rFonts w:asciiTheme="minorHAnsi" w:hAnsiTheme="minorHAnsi"/>
          <w:sz w:val="24"/>
          <w:szCs w:val="24"/>
        </w:rPr>
        <w:t xml:space="preserve">ijeću mjesnih odbora </w:t>
      </w:r>
      <w:r>
        <w:rPr>
          <w:rFonts w:asciiTheme="minorHAnsi" w:hAnsiTheme="minorHAnsi"/>
          <w:sz w:val="24"/>
          <w:szCs w:val="24"/>
        </w:rPr>
        <w:t xml:space="preserve">u iznosu od </w:t>
      </w:r>
      <w:r w:rsidRPr="005C42AD">
        <w:rPr>
          <w:rFonts w:asciiTheme="minorHAnsi" w:hAnsiTheme="minorHAnsi"/>
          <w:sz w:val="24"/>
          <w:szCs w:val="24"/>
        </w:rPr>
        <w:t xml:space="preserve">333,30 kuna za one mjesece </w:t>
      </w:r>
      <w:r w:rsidR="005C42AD" w:rsidRPr="005C42AD">
        <w:rPr>
          <w:rFonts w:asciiTheme="minorHAnsi" w:hAnsiTheme="minorHAnsi"/>
          <w:sz w:val="24"/>
          <w:szCs w:val="24"/>
        </w:rPr>
        <w:t>u kojima je održana najmanje jedna sjednica na kojoj je prisustvovao.</w:t>
      </w:r>
    </w:p>
    <w:p w:rsidR="00DA7E4E" w:rsidRPr="00620DC2" w:rsidRDefault="00DA7E4E" w:rsidP="005C42AD">
      <w:pPr>
        <w:jc w:val="both"/>
        <w:rPr>
          <w:rFonts w:asciiTheme="minorHAnsi" w:hAnsiTheme="minorHAnsi"/>
          <w:sz w:val="24"/>
          <w:szCs w:val="24"/>
        </w:rPr>
      </w:pPr>
      <w:r w:rsidRPr="005C42AD">
        <w:rPr>
          <w:rFonts w:asciiTheme="minorHAnsi" w:hAnsiTheme="minorHAnsi"/>
          <w:sz w:val="24"/>
          <w:szCs w:val="24"/>
        </w:rPr>
        <w:t xml:space="preserve">(2) Ukoliko je u tijeku </w:t>
      </w:r>
      <w:r w:rsidR="005C42AD" w:rsidRPr="005C42AD">
        <w:rPr>
          <w:rFonts w:asciiTheme="minorHAnsi" w:hAnsiTheme="minorHAnsi"/>
          <w:sz w:val="24"/>
          <w:szCs w:val="24"/>
        </w:rPr>
        <w:t>mjeseca održano više sjednica</w:t>
      </w:r>
      <w:r>
        <w:rPr>
          <w:rFonts w:asciiTheme="minorHAnsi" w:hAnsiTheme="minorHAnsi"/>
          <w:sz w:val="24"/>
          <w:szCs w:val="24"/>
        </w:rPr>
        <w:t xml:space="preserve"> </w:t>
      </w:r>
      <w:r w:rsidR="005C42AD">
        <w:rPr>
          <w:rFonts w:asciiTheme="minorHAnsi" w:hAnsiTheme="minorHAnsi"/>
          <w:sz w:val="24"/>
          <w:szCs w:val="24"/>
        </w:rPr>
        <w:t>vijeća mjesnog odbora</w:t>
      </w:r>
      <w:r>
        <w:rPr>
          <w:rFonts w:asciiTheme="minorHAnsi" w:hAnsiTheme="minorHAnsi"/>
          <w:sz w:val="24"/>
          <w:szCs w:val="24"/>
        </w:rPr>
        <w:t xml:space="preserve"> č</w:t>
      </w:r>
      <w:r w:rsidRPr="00620DC2">
        <w:rPr>
          <w:rFonts w:asciiTheme="minorHAnsi" w:hAnsiTheme="minorHAnsi"/>
          <w:sz w:val="24"/>
          <w:szCs w:val="24"/>
        </w:rPr>
        <w:t xml:space="preserve">lanovima </w:t>
      </w:r>
      <w:r w:rsidR="005C42AD">
        <w:rPr>
          <w:rFonts w:asciiTheme="minorHAnsi" w:hAnsiTheme="minorHAnsi"/>
          <w:sz w:val="24"/>
          <w:szCs w:val="24"/>
        </w:rPr>
        <w:t>vijeća mjesnih odbora</w:t>
      </w:r>
      <w:r w:rsidRPr="00620DC2">
        <w:rPr>
          <w:rFonts w:asciiTheme="minorHAnsi" w:hAnsiTheme="minorHAnsi"/>
          <w:sz w:val="24"/>
          <w:szCs w:val="24"/>
        </w:rPr>
        <w:t>, umanjuje se mjesečna neto naknada za rad, proporcionalno neprisustvovanju sjednicama u tijeku mjeseca.</w:t>
      </w:r>
    </w:p>
    <w:p w:rsidR="00DA7E4E" w:rsidRDefault="00DA7E4E" w:rsidP="00DA7E4E">
      <w:pPr>
        <w:jc w:val="both"/>
        <w:rPr>
          <w:rFonts w:asciiTheme="minorHAnsi" w:hAnsiTheme="minorHAnsi"/>
          <w:sz w:val="24"/>
          <w:szCs w:val="24"/>
        </w:rPr>
      </w:pPr>
    </w:p>
    <w:p w:rsidR="00D9432E" w:rsidRDefault="00D9432E" w:rsidP="0056627E">
      <w:pPr>
        <w:jc w:val="both"/>
        <w:rPr>
          <w:rFonts w:asciiTheme="minorHAnsi" w:hAnsiTheme="minorHAnsi"/>
          <w:sz w:val="24"/>
          <w:szCs w:val="24"/>
        </w:rPr>
      </w:pPr>
      <w:r w:rsidRPr="00DA7E4E">
        <w:rPr>
          <w:rFonts w:asciiTheme="minorHAnsi" w:hAnsiTheme="minorHAnsi"/>
          <w:strike/>
          <w:sz w:val="24"/>
          <w:szCs w:val="24"/>
        </w:rPr>
        <w:t xml:space="preserve"> </w:t>
      </w:r>
    </w:p>
    <w:p w:rsidR="00D9432E" w:rsidRDefault="00D9432E" w:rsidP="00D9432E">
      <w:pPr>
        <w:jc w:val="center"/>
        <w:rPr>
          <w:rFonts w:asciiTheme="minorHAnsi" w:hAnsiTheme="minorHAnsi"/>
          <w:sz w:val="24"/>
          <w:szCs w:val="24"/>
        </w:rPr>
      </w:pPr>
      <w:r>
        <w:rPr>
          <w:rFonts w:asciiTheme="minorHAnsi" w:hAnsiTheme="minorHAnsi"/>
          <w:sz w:val="24"/>
          <w:szCs w:val="24"/>
        </w:rPr>
        <w:t>Članak 5.</w:t>
      </w:r>
    </w:p>
    <w:p w:rsidR="00D9432E" w:rsidRDefault="00D9432E" w:rsidP="00D9432E">
      <w:pPr>
        <w:jc w:val="center"/>
        <w:rPr>
          <w:rFonts w:asciiTheme="minorHAnsi" w:hAnsiTheme="minorHAnsi"/>
          <w:sz w:val="24"/>
          <w:szCs w:val="24"/>
        </w:rPr>
      </w:pPr>
    </w:p>
    <w:p w:rsidR="00D9432E" w:rsidRPr="00E5039C" w:rsidRDefault="00D9432E" w:rsidP="00D9432E">
      <w:pPr>
        <w:jc w:val="both"/>
        <w:rPr>
          <w:rFonts w:asciiTheme="minorHAnsi" w:hAnsiTheme="minorHAnsi"/>
          <w:sz w:val="24"/>
          <w:szCs w:val="24"/>
        </w:rPr>
      </w:pPr>
      <w:r>
        <w:rPr>
          <w:rFonts w:asciiTheme="minorHAnsi" w:hAnsiTheme="minorHAnsi"/>
          <w:sz w:val="24"/>
          <w:szCs w:val="24"/>
        </w:rPr>
        <w:t>Članovima Općinskog vijeća</w:t>
      </w:r>
      <w:r w:rsidRPr="00E5039C">
        <w:rPr>
          <w:rFonts w:asciiTheme="minorHAnsi" w:hAnsiTheme="minorHAnsi"/>
          <w:sz w:val="24"/>
          <w:szCs w:val="24"/>
        </w:rPr>
        <w:t>, vanjskim članovima</w:t>
      </w:r>
      <w:r w:rsidRPr="00620DC2">
        <w:rPr>
          <w:rFonts w:asciiTheme="minorHAnsi" w:hAnsiTheme="minorHAnsi"/>
          <w:sz w:val="24"/>
          <w:szCs w:val="24"/>
        </w:rPr>
        <w:t xml:space="preserve"> stalnih </w:t>
      </w:r>
      <w:r w:rsidR="00620DC2">
        <w:rPr>
          <w:rFonts w:asciiTheme="minorHAnsi" w:hAnsiTheme="minorHAnsi"/>
          <w:sz w:val="24"/>
          <w:szCs w:val="24"/>
        </w:rPr>
        <w:t xml:space="preserve">ili povremenih </w:t>
      </w:r>
      <w:r w:rsidRPr="00E5039C">
        <w:rPr>
          <w:rFonts w:asciiTheme="minorHAnsi" w:hAnsiTheme="minorHAnsi"/>
          <w:sz w:val="24"/>
          <w:szCs w:val="24"/>
        </w:rPr>
        <w:t>radnih tijela, č</w:t>
      </w:r>
      <w:r w:rsidR="00DF462B">
        <w:rPr>
          <w:rFonts w:asciiTheme="minorHAnsi" w:hAnsiTheme="minorHAnsi"/>
          <w:sz w:val="24"/>
          <w:szCs w:val="24"/>
        </w:rPr>
        <w:t>lanovima v</w:t>
      </w:r>
      <w:r>
        <w:rPr>
          <w:rFonts w:asciiTheme="minorHAnsi" w:hAnsiTheme="minorHAnsi"/>
          <w:sz w:val="24"/>
          <w:szCs w:val="24"/>
        </w:rPr>
        <w:t xml:space="preserve">ijeća mjesnih odbora </w:t>
      </w:r>
      <w:r w:rsidRPr="00E5039C">
        <w:rPr>
          <w:rFonts w:asciiTheme="minorHAnsi" w:hAnsiTheme="minorHAnsi"/>
          <w:sz w:val="24"/>
          <w:szCs w:val="24"/>
        </w:rPr>
        <w:t xml:space="preserve">i </w:t>
      </w:r>
      <w:r w:rsidRPr="00620DC2">
        <w:rPr>
          <w:rFonts w:asciiTheme="minorHAnsi" w:hAnsiTheme="minorHAnsi"/>
          <w:sz w:val="24"/>
          <w:szCs w:val="24"/>
        </w:rPr>
        <w:t>imenovanim predstavnicima Općine Viškovo</w:t>
      </w:r>
      <w:r w:rsidRPr="00E5039C">
        <w:rPr>
          <w:rFonts w:asciiTheme="minorHAnsi" w:hAnsiTheme="minorHAnsi"/>
          <w:sz w:val="24"/>
          <w:szCs w:val="24"/>
        </w:rPr>
        <w:t xml:space="preserve"> pripada dnevnica za službena putovanja u zemlji i inozemstvu, kao i troškovi putovanja sukladno važećim zakonskim propisima</w:t>
      </w:r>
      <w:r>
        <w:rPr>
          <w:rFonts w:asciiTheme="minorHAnsi" w:hAnsiTheme="minorHAnsi"/>
          <w:sz w:val="24"/>
          <w:szCs w:val="24"/>
        </w:rPr>
        <w:t>.</w:t>
      </w:r>
      <w:r w:rsidR="00DF462B">
        <w:rPr>
          <w:rFonts w:asciiTheme="minorHAnsi" w:hAnsiTheme="minorHAnsi"/>
          <w:sz w:val="24"/>
          <w:szCs w:val="24"/>
        </w:rPr>
        <w:t xml:space="preserve"> </w:t>
      </w:r>
    </w:p>
    <w:p w:rsidR="00D9432E" w:rsidRDefault="00D9432E" w:rsidP="00D9432E">
      <w:pPr>
        <w:jc w:val="both"/>
        <w:rPr>
          <w:rFonts w:asciiTheme="minorHAnsi" w:hAnsiTheme="minorHAnsi"/>
          <w:sz w:val="24"/>
          <w:szCs w:val="24"/>
        </w:rPr>
      </w:pPr>
    </w:p>
    <w:p w:rsidR="00D9432E" w:rsidRDefault="007D2DBE" w:rsidP="007D2DBE">
      <w:pPr>
        <w:jc w:val="center"/>
        <w:rPr>
          <w:rFonts w:asciiTheme="minorHAnsi" w:hAnsiTheme="minorHAnsi"/>
          <w:sz w:val="24"/>
          <w:szCs w:val="24"/>
        </w:rPr>
      </w:pPr>
      <w:r>
        <w:rPr>
          <w:rFonts w:asciiTheme="minorHAnsi" w:hAnsiTheme="minorHAnsi"/>
          <w:sz w:val="24"/>
          <w:szCs w:val="24"/>
        </w:rPr>
        <w:t>Članak 6.</w:t>
      </w:r>
    </w:p>
    <w:p w:rsidR="007D2DBE" w:rsidRDefault="007D2DBE" w:rsidP="007D2DBE">
      <w:pPr>
        <w:jc w:val="center"/>
        <w:rPr>
          <w:rFonts w:asciiTheme="minorHAnsi" w:hAnsiTheme="minorHAnsi"/>
          <w:sz w:val="24"/>
          <w:szCs w:val="24"/>
        </w:rPr>
      </w:pPr>
    </w:p>
    <w:p w:rsidR="007D2DBE" w:rsidRDefault="007D2DBE" w:rsidP="007D2DBE">
      <w:pPr>
        <w:jc w:val="both"/>
        <w:rPr>
          <w:rFonts w:asciiTheme="minorHAnsi" w:hAnsiTheme="minorHAnsi"/>
          <w:sz w:val="24"/>
          <w:szCs w:val="24"/>
        </w:rPr>
      </w:pPr>
      <w:r w:rsidRPr="005E4648">
        <w:rPr>
          <w:rFonts w:asciiTheme="minorHAnsi" w:hAnsiTheme="minorHAnsi"/>
          <w:sz w:val="24"/>
          <w:szCs w:val="24"/>
        </w:rPr>
        <w:t xml:space="preserve">Članovima </w:t>
      </w:r>
      <w:r w:rsidR="00DF462B">
        <w:rPr>
          <w:rFonts w:asciiTheme="minorHAnsi" w:hAnsiTheme="minorHAnsi"/>
          <w:sz w:val="24"/>
          <w:szCs w:val="24"/>
        </w:rPr>
        <w:t>v</w:t>
      </w:r>
      <w:r w:rsidRPr="005E4648">
        <w:rPr>
          <w:rFonts w:asciiTheme="minorHAnsi" w:hAnsiTheme="minorHAnsi"/>
          <w:sz w:val="24"/>
          <w:szCs w:val="24"/>
        </w:rPr>
        <w:t xml:space="preserve">ijeća </w:t>
      </w:r>
      <w:r>
        <w:rPr>
          <w:rFonts w:asciiTheme="minorHAnsi" w:hAnsiTheme="minorHAnsi"/>
          <w:sz w:val="24"/>
          <w:szCs w:val="24"/>
        </w:rPr>
        <w:t>nacionalnih</w:t>
      </w:r>
      <w:r w:rsidRPr="005E4648">
        <w:rPr>
          <w:rFonts w:asciiTheme="minorHAnsi" w:hAnsiTheme="minorHAnsi"/>
          <w:sz w:val="24"/>
          <w:szCs w:val="24"/>
        </w:rPr>
        <w:t xml:space="preserve"> </w:t>
      </w:r>
      <w:r>
        <w:rPr>
          <w:rFonts w:asciiTheme="minorHAnsi" w:hAnsiTheme="minorHAnsi"/>
          <w:sz w:val="24"/>
          <w:szCs w:val="24"/>
        </w:rPr>
        <w:t>manjina (</w:t>
      </w:r>
      <w:r w:rsidRPr="005E4648">
        <w:rPr>
          <w:rFonts w:asciiTheme="minorHAnsi" w:hAnsiTheme="minorHAnsi"/>
          <w:sz w:val="24"/>
          <w:szCs w:val="24"/>
        </w:rPr>
        <w:t>u da</w:t>
      </w:r>
      <w:r>
        <w:rPr>
          <w:rFonts w:asciiTheme="minorHAnsi" w:hAnsiTheme="minorHAnsi"/>
          <w:sz w:val="24"/>
          <w:szCs w:val="24"/>
        </w:rPr>
        <w:t>ljnjem tekstu: članovi vijeća) i  predstavnicima nacionalnih manjina (u daljnjem tekstu: predstavnici nacionalnih manjina</w:t>
      </w:r>
      <w:r w:rsidRPr="005E4648">
        <w:rPr>
          <w:rFonts w:asciiTheme="minorHAnsi" w:hAnsiTheme="minorHAnsi"/>
          <w:sz w:val="24"/>
          <w:szCs w:val="24"/>
        </w:rPr>
        <w:t>) u Općini Viškovo pripada pravo na naknadu troškova i nagrada za rad.</w:t>
      </w:r>
    </w:p>
    <w:p w:rsidR="007D2DBE" w:rsidRPr="005E4648" w:rsidRDefault="007D2DBE" w:rsidP="007D2DBE">
      <w:pPr>
        <w:jc w:val="both"/>
        <w:rPr>
          <w:rFonts w:asciiTheme="minorHAnsi" w:hAnsiTheme="minorHAnsi"/>
          <w:sz w:val="24"/>
          <w:szCs w:val="24"/>
        </w:rPr>
      </w:pPr>
    </w:p>
    <w:p w:rsidR="007D2DBE" w:rsidRDefault="007D2DBE" w:rsidP="007D2DBE">
      <w:pPr>
        <w:jc w:val="center"/>
        <w:rPr>
          <w:rFonts w:asciiTheme="minorHAnsi" w:hAnsiTheme="minorHAnsi"/>
          <w:sz w:val="24"/>
          <w:szCs w:val="24"/>
        </w:rPr>
      </w:pPr>
      <w:r>
        <w:rPr>
          <w:rFonts w:asciiTheme="minorHAnsi" w:hAnsiTheme="minorHAnsi"/>
          <w:sz w:val="24"/>
          <w:szCs w:val="24"/>
        </w:rPr>
        <w:t xml:space="preserve">Članak 7. </w:t>
      </w:r>
    </w:p>
    <w:p w:rsidR="00D9432E" w:rsidRDefault="00D9432E" w:rsidP="00D9432E">
      <w:pPr>
        <w:rPr>
          <w:rFonts w:asciiTheme="minorHAnsi" w:hAnsiTheme="minorHAnsi"/>
          <w:sz w:val="24"/>
          <w:szCs w:val="24"/>
        </w:rPr>
      </w:pPr>
    </w:p>
    <w:p w:rsidR="007D2DBE" w:rsidRDefault="007D2DBE" w:rsidP="007D2DBE">
      <w:pPr>
        <w:jc w:val="both"/>
        <w:rPr>
          <w:rFonts w:asciiTheme="minorHAnsi" w:hAnsiTheme="minorHAnsi"/>
          <w:sz w:val="24"/>
          <w:szCs w:val="24"/>
        </w:rPr>
      </w:pPr>
      <w:r>
        <w:rPr>
          <w:rFonts w:asciiTheme="minorHAnsi" w:hAnsiTheme="minorHAnsi"/>
          <w:sz w:val="24"/>
          <w:szCs w:val="24"/>
        </w:rPr>
        <w:t>Članovi vijeća i predstavnici nacionalnih manjina</w:t>
      </w:r>
      <w:r w:rsidRPr="005E4648">
        <w:rPr>
          <w:rFonts w:asciiTheme="minorHAnsi" w:hAnsiTheme="minorHAnsi"/>
          <w:sz w:val="24"/>
          <w:szCs w:val="24"/>
        </w:rPr>
        <w:t xml:space="preserve"> u Općini Viškovo ostvaruju pravo na</w:t>
      </w:r>
      <w:r>
        <w:rPr>
          <w:rFonts w:asciiTheme="minorHAnsi" w:hAnsiTheme="minorHAnsi"/>
          <w:sz w:val="24"/>
          <w:szCs w:val="24"/>
        </w:rPr>
        <w:t xml:space="preserve"> mjesečnu nagradu u visini  </w:t>
      </w:r>
      <w:r w:rsidRPr="00620DC2">
        <w:rPr>
          <w:rFonts w:asciiTheme="minorHAnsi" w:hAnsiTheme="minorHAnsi"/>
          <w:sz w:val="24"/>
          <w:szCs w:val="24"/>
        </w:rPr>
        <w:t>43,9 %</w:t>
      </w:r>
      <w:r w:rsidRPr="005E4648">
        <w:rPr>
          <w:rFonts w:asciiTheme="minorHAnsi" w:hAnsiTheme="minorHAnsi"/>
          <w:sz w:val="24"/>
          <w:szCs w:val="24"/>
        </w:rPr>
        <w:t xml:space="preserve"> od iznosa </w:t>
      </w:r>
      <w:r>
        <w:rPr>
          <w:rFonts w:asciiTheme="minorHAnsi" w:hAnsiTheme="minorHAnsi"/>
          <w:sz w:val="24"/>
          <w:szCs w:val="24"/>
        </w:rPr>
        <w:t xml:space="preserve">neto </w:t>
      </w:r>
      <w:r w:rsidRPr="005E4648">
        <w:rPr>
          <w:rFonts w:asciiTheme="minorHAnsi" w:hAnsiTheme="minorHAnsi"/>
          <w:sz w:val="24"/>
          <w:szCs w:val="24"/>
        </w:rPr>
        <w:t xml:space="preserve">naknade za rad </w:t>
      </w:r>
      <w:r>
        <w:rPr>
          <w:rFonts w:asciiTheme="minorHAnsi" w:hAnsiTheme="minorHAnsi"/>
          <w:sz w:val="24"/>
          <w:szCs w:val="24"/>
        </w:rPr>
        <w:t>članova Općinskog vijeća</w:t>
      </w:r>
      <w:r w:rsidRPr="005E4648">
        <w:rPr>
          <w:rFonts w:asciiTheme="minorHAnsi" w:hAnsiTheme="minorHAnsi"/>
          <w:sz w:val="24"/>
          <w:szCs w:val="24"/>
        </w:rPr>
        <w:t>.</w:t>
      </w:r>
    </w:p>
    <w:p w:rsidR="007D2DBE" w:rsidRPr="00FC3EF2" w:rsidRDefault="007D2DBE" w:rsidP="007D2DBE">
      <w:pPr>
        <w:jc w:val="both"/>
        <w:rPr>
          <w:rFonts w:asciiTheme="minorHAnsi" w:hAnsiTheme="minorHAnsi"/>
          <w:b/>
          <w:sz w:val="24"/>
          <w:szCs w:val="24"/>
        </w:rPr>
      </w:pPr>
      <w:r>
        <w:rPr>
          <w:rFonts w:asciiTheme="minorHAnsi" w:hAnsiTheme="minorHAnsi"/>
          <w:sz w:val="24"/>
          <w:szCs w:val="24"/>
        </w:rPr>
        <w:tab/>
      </w:r>
      <w:r w:rsidRPr="00374B3E">
        <w:rPr>
          <w:rFonts w:asciiTheme="minorHAnsi" w:hAnsiTheme="minorHAnsi"/>
          <w:b/>
          <w:sz w:val="24"/>
          <w:szCs w:val="24"/>
        </w:rPr>
        <w:t xml:space="preserve">       </w:t>
      </w:r>
      <w:r w:rsidRPr="00374B3E">
        <w:rPr>
          <w:rFonts w:asciiTheme="minorHAnsi" w:hAnsiTheme="minorHAnsi"/>
          <w:b/>
          <w:sz w:val="24"/>
          <w:szCs w:val="24"/>
        </w:rPr>
        <w:tab/>
      </w:r>
    </w:p>
    <w:p w:rsidR="007D2DBE" w:rsidRPr="005E4648" w:rsidRDefault="007D2DBE" w:rsidP="007D2DBE">
      <w:pPr>
        <w:jc w:val="center"/>
        <w:rPr>
          <w:rFonts w:asciiTheme="minorHAnsi" w:hAnsiTheme="minorHAnsi"/>
          <w:sz w:val="24"/>
          <w:szCs w:val="24"/>
        </w:rPr>
      </w:pPr>
      <w:r w:rsidRPr="005E4648">
        <w:rPr>
          <w:rFonts w:asciiTheme="minorHAnsi" w:hAnsiTheme="minorHAnsi"/>
          <w:sz w:val="24"/>
          <w:szCs w:val="24"/>
        </w:rPr>
        <w:t xml:space="preserve">Članak </w:t>
      </w:r>
      <w:r>
        <w:rPr>
          <w:rFonts w:asciiTheme="minorHAnsi" w:hAnsiTheme="minorHAnsi"/>
          <w:sz w:val="24"/>
          <w:szCs w:val="24"/>
        </w:rPr>
        <w:t>8</w:t>
      </w:r>
      <w:r w:rsidRPr="005E4648">
        <w:rPr>
          <w:rFonts w:asciiTheme="minorHAnsi" w:hAnsiTheme="minorHAnsi"/>
          <w:sz w:val="24"/>
          <w:szCs w:val="24"/>
        </w:rPr>
        <w:t>.</w:t>
      </w:r>
    </w:p>
    <w:p w:rsidR="007D2DBE" w:rsidRPr="005E4648" w:rsidRDefault="007D2DBE" w:rsidP="007D2DBE">
      <w:pPr>
        <w:jc w:val="center"/>
        <w:rPr>
          <w:rFonts w:asciiTheme="minorHAnsi" w:hAnsiTheme="minorHAnsi"/>
          <w:sz w:val="24"/>
          <w:szCs w:val="24"/>
        </w:rPr>
      </w:pPr>
    </w:p>
    <w:p w:rsidR="007D2DBE" w:rsidRPr="00300D73" w:rsidRDefault="00EF3272" w:rsidP="007D2DBE">
      <w:pPr>
        <w:jc w:val="both"/>
        <w:rPr>
          <w:rFonts w:asciiTheme="minorHAnsi" w:hAnsiTheme="minorHAnsi"/>
          <w:sz w:val="24"/>
          <w:szCs w:val="24"/>
        </w:rPr>
      </w:pPr>
      <w:r w:rsidRPr="00300D73">
        <w:rPr>
          <w:rFonts w:asciiTheme="minorHAnsi" w:hAnsiTheme="minorHAnsi"/>
          <w:sz w:val="24"/>
          <w:szCs w:val="24"/>
        </w:rPr>
        <w:t xml:space="preserve">(1) </w:t>
      </w:r>
      <w:r w:rsidR="007D2DBE" w:rsidRPr="00300D73">
        <w:rPr>
          <w:rFonts w:asciiTheme="minorHAnsi" w:hAnsiTheme="minorHAnsi"/>
          <w:sz w:val="24"/>
          <w:szCs w:val="24"/>
        </w:rPr>
        <w:t>Naknada troškova predstavnicima nacionalnih manjina isplaćivat će se na poseban račun predstavnika nacionalne manjine otvoren za ostvarivanje prava manjinskih prava na području Općine Viškovo za koju je izabran, za financijski plan korištenja tih sredstava i završni račun.</w:t>
      </w:r>
    </w:p>
    <w:p w:rsidR="007D2DBE" w:rsidRPr="00300D73" w:rsidRDefault="00EF3272" w:rsidP="007D2DBE">
      <w:pPr>
        <w:jc w:val="both"/>
        <w:rPr>
          <w:rFonts w:asciiTheme="minorHAnsi" w:hAnsiTheme="minorHAnsi"/>
          <w:sz w:val="24"/>
          <w:szCs w:val="24"/>
        </w:rPr>
      </w:pPr>
      <w:r w:rsidRPr="00300D73">
        <w:rPr>
          <w:rFonts w:asciiTheme="minorHAnsi" w:hAnsiTheme="minorHAnsi"/>
          <w:sz w:val="24"/>
          <w:szCs w:val="24"/>
        </w:rPr>
        <w:t xml:space="preserve">(2) </w:t>
      </w:r>
      <w:r w:rsidR="007D2DBE" w:rsidRPr="00300D73">
        <w:rPr>
          <w:rFonts w:asciiTheme="minorHAnsi" w:hAnsiTheme="minorHAnsi"/>
          <w:sz w:val="24"/>
          <w:szCs w:val="24"/>
        </w:rPr>
        <w:t>Financijski plan i završni račun sredstava koja se koriste za ostvarivanje manjinskih prava objavljuju se u službenom glasilu Općine Viškovo.</w:t>
      </w:r>
    </w:p>
    <w:p w:rsidR="007D2DBE" w:rsidRPr="005E4648" w:rsidRDefault="007D2DBE" w:rsidP="007D2DBE">
      <w:pPr>
        <w:jc w:val="both"/>
        <w:rPr>
          <w:rFonts w:asciiTheme="minorHAnsi" w:hAnsiTheme="minorHAnsi"/>
          <w:sz w:val="24"/>
          <w:szCs w:val="24"/>
        </w:rPr>
      </w:pPr>
    </w:p>
    <w:p w:rsidR="007D2DBE" w:rsidRPr="005E4648" w:rsidRDefault="007D2DBE" w:rsidP="007D2DBE">
      <w:pPr>
        <w:jc w:val="both"/>
        <w:rPr>
          <w:rFonts w:asciiTheme="minorHAnsi" w:hAnsiTheme="minorHAnsi"/>
          <w:sz w:val="24"/>
          <w:szCs w:val="24"/>
        </w:rPr>
      </w:pPr>
    </w:p>
    <w:p w:rsidR="007D2DBE" w:rsidRPr="005E4648" w:rsidRDefault="007D2DBE" w:rsidP="007D2DBE">
      <w:pPr>
        <w:jc w:val="center"/>
        <w:rPr>
          <w:rFonts w:asciiTheme="minorHAnsi" w:hAnsiTheme="minorHAnsi"/>
          <w:sz w:val="24"/>
          <w:szCs w:val="24"/>
        </w:rPr>
      </w:pPr>
      <w:r w:rsidRPr="005E4648">
        <w:rPr>
          <w:rFonts w:asciiTheme="minorHAnsi" w:hAnsiTheme="minorHAnsi"/>
          <w:sz w:val="24"/>
          <w:szCs w:val="24"/>
        </w:rPr>
        <w:t xml:space="preserve">Članak </w:t>
      </w:r>
      <w:r w:rsidR="00EF3272">
        <w:rPr>
          <w:rFonts w:asciiTheme="minorHAnsi" w:hAnsiTheme="minorHAnsi"/>
          <w:sz w:val="24"/>
          <w:szCs w:val="24"/>
        </w:rPr>
        <w:t>9</w:t>
      </w:r>
      <w:r w:rsidRPr="005E4648">
        <w:rPr>
          <w:rFonts w:asciiTheme="minorHAnsi" w:hAnsiTheme="minorHAnsi"/>
          <w:sz w:val="24"/>
          <w:szCs w:val="24"/>
        </w:rPr>
        <w:t>.</w:t>
      </w:r>
    </w:p>
    <w:p w:rsidR="007D2DBE" w:rsidRPr="005E4648" w:rsidRDefault="007D2DBE" w:rsidP="007D2DBE">
      <w:pPr>
        <w:jc w:val="center"/>
        <w:rPr>
          <w:rFonts w:asciiTheme="minorHAnsi" w:hAnsiTheme="minorHAnsi"/>
          <w:b/>
          <w:sz w:val="24"/>
          <w:szCs w:val="24"/>
        </w:rPr>
      </w:pPr>
    </w:p>
    <w:p w:rsidR="007D2DBE" w:rsidRPr="0078212D" w:rsidRDefault="00EF3272" w:rsidP="007D2DBE">
      <w:pPr>
        <w:jc w:val="both"/>
        <w:rPr>
          <w:rFonts w:asciiTheme="minorHAnsi" w:hAnsiTheme="minorHAnsi"/>
          <w:sz w:val="24"/>
          <w:szCs w:val="24"/>
        </w:rPr>
      </w:pPr>
      <w:r w:rsidRPr="00E42771">
        <w:rPr>
          <w:rFonts w:asciiTheme="minorHAnsi" w:hAnsiTheme="minorHAnsi"/>
          <w:sz w:val="24"/>
          <w:szCs w:val="24"/>
        </w:rPr>
        <w:t xml:space="preserve">(1) </w:t>
      </w:r>
      <w:r w:rsidR="007D2DBE" w:rsidRPr="00E42771">
        <w:rPr>
          <w:rFonts w:asciiTheme="minorHAnsi" w:hAnsiTheme="minorHAnsi"/>
          <w:sz w:val="24"/>
          <w:szCs w:val="24"/>
        </w:rPr>
        <w:t xml:space="preserve">Za prisustvovanje sjednici Koordinacije vijeća nacionalne manjine za područje Primorsko - goranske županije odnosno Republike Hrvatske članu vijeća </w:t>
      </w:r>
      <w:r w:rsidR="00E42771" w:rsidRPr="00E42771">
        <w:rPr>
          <w:rFonts w:asciiTheme="minorHAnsi" w:hAnsiTheme="minorHAnsi"/>
          <w:sz w:val="24"/>
          <w:szCs w:val="24"/>
        </w:rPr>
        <w:t xml:space="preserve">i predstavnicima nacionalnih manjina </w:t>
      </w:r>
      <w:r w:rsidR="007D2DBE" w:rsidRPr="00E42771">
        <w:rPr>
          <w:rFonts w:asciiTheme="minorHAnsi" w:hAnsiTheme="minorHAnsi"/>
          <w:sz w:val="24"/>
          <w:szCs w:val="24"/>
        </w:rPr>
        <w:t xml:space="preserve">pripada pravo na naknadu troškova javnog prijevoza, troškova noćenja te pravo na dnevnicu u visini utvrđenoj </w:t>
      </w:r>
      <w:r w:rsidR="007D2DBE" w:rsidRPr="0078212D">
        <w:rPr>
          <w:rFonts w:asciiTheme="minorHAnsi" w:hAnsiTheme="minorHAnsi"/>
          <w:sz w:val="24"/>
          <w:szCs w:val="24"/>
        </w:rPr>
        <w:t>odlukom Vlade Republike Hrvatske kojom se određuje visina dnevnice za službeno putovanje.</w:t>
      </w:r>
    </w:p>
    <w:p w:rsidR="007D2DBE" w:rsidRPr="0078212D" w:rsidRDefault="00EF3272" w:rsidP="007D2DBE">
      <w:pPr>
        <w:jc w:val="both"/>
        <w:rPr>
          <w:rFonts w:asciiTheme="minorHAnsi" w:hAnsiTheme="minorHAnsi"/>
          <w:sz w:val="24"/>
          <w:szCs w:val="24"/>
        </w:rPr>
      </w:pPr>
      <w:r w:rsidRPr="00E42771">
        <w:rPr>
          <w:rFonts w:asciiTheme="minorHAnsi" w:hAnsiTheme="minorHAnsi"/>
          <w:sz w:val="24"/>
          <w:szCs w:val="24"/>
        </w:rPr>
        <w:t xml:space="preserve">(2) </w:t>
      </w:r>
      <w:r w:rsidR="007D2DBE" w:rsidRPr="00E42771">
        <w:rPr>
          <w:rFonts w:asciiTheme="minorHAnsi" w:hAnsiTheme="minorHAnsi"/>
          <w:sz w:val="24"/>
          <w:szCs w:val="24"/>
        </w:rPr>
        <w:t xml:space="preserve">Naknada i dnevnica iz stavka 1. ovog članka isplaćuje se na temelju dostavljenog zapisnika o održanoj sjednici te preslike putnog naloga i vjerodostojne dokumentacije o visini nastalih </w:t>
      </w:r>
      <w:r w:rsidR="007D2DBE" w:rsidRPr="00E42771">
        <w:rPr>
          <w:rFonts w:asciiTheme="minorHAnsi" w:hAnsiTheme="minorHAnsi"/>
          <w:sz w:val="24"/>
          <w:szCs w:val="24"/>
        </w:rPr>
        <w:lastRenderedPageBreak/>
        <w:t xml:space="preserve">izdataka službenog putovanja (preslika prijevozne karte ili potvrda o cijeni prijevozne karte), </w:t>
      </w:r>
      <w:r w:rsidR="007D2DBE" w:rsidRPr="0078212D">
        <w:rPr>
          <w:rFonts w:asciiTheme="minorHAnsi" w:hAnsiTheme="minorHAnsi"/>
          <w:sz w:val="24"/>
          <w:szCs w:val="24"/>
        </w:rPr>
        <w:t>dok se troškovi noćenja uplaćuju direktno pružatelju usluge.</w:t>
      </w:r>
    </w:p>
    <w:p w:rsidR="00D9432E" w:rsidRDefault="00D9432E" w:rsidP="00D9432E">
      <w:pPr>
        <w:jc w:val="center"/>
        <w:rPr>
          <w:rFonts w:asciiTheme="minorHAnsi" w:hAnsiTheme="minorHAnsi"/>
          <w:sz w:val="24"/>
          <w:szCs w:val="24"/>
        </w:rPr>
      </w:pPr>
    </w:p>
    <w:p w:rsidR="00D9432E" w:rsidRDefault="00D9432E" w:rsidP="00D9432E">
      <w:pPr>
        <w:jc w:val="center"/>
        <w:rPr>
          <w:rFonts w:asciiTheme="minorHAnsi" w:hAnsiTheme="minorHAnsi"/>
          <w:sz w:val="24"/>
          <w:szCs w:val="24"/>
        </w:rPr>
      </w:pPr>
    </w:p>
    <w:p w:rsidR="00D9432E" w:rsidRDefault="00EF3272" w:rsidP="00D9432E">
      <w:pPr>
        <w:jc w:val="center"/>
        <w:rPr>
          <w:rFonts w:asciiTheme="minorHAnsi" w:hAnsiTheme="minorHAnsi"/>
          <w:sz w:val="24"/>
          <w:szCs w:val="24"/>
        </w:rPr>
      </w:pPr>
      <w:r>
        <w:rPr>
          <w:rFonts w:asciiTheme="minorHAnsi" w:hAnsiTheme="minorHAnsi"/>
          <w:sz w:val="24"/>
          <w:szCs w:val="24"/>
        </w:rPr>
        <w:t>Članak 10.</w:t>
      </w:r>
    </w:p>
    <w:p w:rsidR="005C42AD" w:rsidRDefault="005C42AD" w:rsidP="00D9432E">
      <w:pPr>
        <w:jc w:val="center"/>
        <w:rPr>
          <w:rFonts w:asciiTheme="minorHAnsi" w:hAnsiTheme="minorHAnsi"/>
          <w:sz w:val="24"/>
          <w:szCs w:val="24"/>
        </w:rPr>
      </w:pPr>
    </w:p>
    <w:p w:rsidR="00EF3272" w:rsidRPr="00607DA8" w:rsidRDefault="00EF3272" w:rsidP="00EF3272">
      <w:pPr>
        <w:jc w:val="both"/>
        <w:rPr>
          <w:rFonts w:ascii="Calibri" w:hAnsi="Calibri"/>
          <w:sz w:val="24"/>
          <w:szCs w:val="24"/>
        </w:rPr>
      </w:pPr>
      <w:r>
        <w:rPr>
          <w:rFonts w:asciiTheme="minorHAnsi" w:hAnsiTheme="minorHAnsi"/>
          <w:sz w:val="24"/>
          <w:szCs w:val="24"/>
        </w:rPr>
        <w:t xml:space="preserve">Danom stupanja na snagu ove Odluke prestaje važiti Odluka o </w:t>
      </w:r>
      <w:proofErr w:type="spellStart"/>
      <w:r>
        <w:rPr>
          <w:rFonts w:asciiTheme="minorHAnsi" w:hAnsiTheme="minorHAnsi"/>
          <w:sz w:val="24"/>
          <w:szCs w:val="24"/>
        </w:rPr>
        <w:t>o</w:t>
      </w:r>
      <w:proofErr w:type="spellEnd"/>
      <w:r w:rsidRPr="005E4648">
        <w:rPr>
          <w:rFonts w:asciiTheme="minorHAnsi" w:hAnsiTheme="minorHAnsi"/>
          <w:sz w:val="24"/>
          <w:szCs w:val="24"/>
        </w:rPr>
        <w:t xml:space="preserve"> utvrđi</w:t>
      </w:r>
      <w:r>
        <w:rPr>
          <w:rFonts w:asciiTheme="minorHAnsi" w:hAnsiTheme="minorHAnsi"/>
          <w:sz w:val="24"/>
          <w:szCs w:val="24"/>
        </w:rPr>
        <w:t xml:space="preserve">vanju naknade za rad vijećnika, </w:t>
      </w:r>
      <w:r w:rsidRPr="005E4648">
        <w:rPr>
          <w:rFonts w:asciiTheme="minorHAnsi" w:hAnsiTheme="minorHAnsi"/>
          <w:sz w:val="24"/>
          <w:szCs w:val="24"/>
        </w:rPr>
        <w:t xml:space="preserve">članova radnih tijela vijeća, članova Vijeća mjesnih odbora </w:t>
      </w:r>
      <w:r>
        <w:rPr>
          <w:rFonts w:asciiTheme="minorHAnsi" w:hAnsiTheme="minorHAnsi"/>
          <w:sz w:val="24"/>
          <w:szCs w:val="24"/>
        </w:rPr>
        <w:t>i</w:t>
      </w:r>
      <w:r w:rsidRPr="005E4648">
        <w:rPr>
          <w:rFonts w:asciiTheme="minorHAnsi" w:hAnsiTheme="minorHAnsi"/>
          <w:sz w:val="24"/>
          <w:szCs w:val="24"/>
        </w:rPr>
        <w:t xml:space="preserve"> naknadi troškova i nagradi za rad članova Vijeća</w:t>
      </w:r>
      <w:r>
        <w:rPr>
          <w:rFonts w:ascii="Calibri" w:hAnsi="Calibri"/>
          <w:sz w:val="24"/>
          <w:szCs w:val="24"/>
        </w:rPr>
        <w:t xml:space="preserve"> </w:t>
      </w:r>
      <w:r w:rsidRPr="00607DA8">
        <w:rPr>
          <w:rFonts w:asciiTheme="minorHAnsi" w:hAnsiTheme="minorHAnsi"/>
          <w:sz w:val="24"/>
          <w:szCs w:val="24"/>
        </w:rPr>
        <w:t>nacionalnih manjina i predstavnika nacionalnih manjina Općine Viškovo</w:t>
      </w:r>
      <w:r>
        <w:rPr>
          <w:rFonts w:asciiTheme="minorHAnsi" w:hAnsiTheme="minorHAnsi"/>
          <w:sz w:val="24"/>
          <w:szCs w:val="24"/>
        </w:rPr>
        <w:t xml:space="preserve"> („Službene novine Primorsko-goranske županije“ broj: 33/13., „Službene novine Općine Viškovo“ broj: 1/14., 6/15. i 7/18.)</w:t>
      </w:r>
    </w:p>
    <w:p w:rsidR="00EF3272" w:rsidRPr="005E4648" w:rsidRDefault="00EF3272" w:rsidP="00EF3272">
      <w:pPr>
        <w:jc w:val="center"/>
        <w:rPr>
          <w:rFonts w:asciiTheme="minorHAnsi" w:hAnsiTheme="minorHAnsi"/>
          <w:sz w:val="24"/>
          <w:szCs w:val="24"/>
        </w:rPr>
      </w:pPr>
    </w:p>
    <w:p w:rsidR="00EF3272" w:rsidRDefault="00EF3272" w:rsidP="00EF3272">
      <w:pPr>
        <w:jc w:val="center"/>
        <w:rPr>
          <w:rFonts w:asciiTheme="minorHAnsi" w:hAnsiTheme="minorHAnsi"/>
          <w:sz w:val="24"/>
          <w:szCs w:val="24"/>
        </w:rPr>
      </w:pPr>
      <w:r>
        <w:rPr>
          <w:rFonts w:asciiTheme="minorHAnsi" w:hAnsiTheme="minorHAnsi"/>
          <w:sz w:val="24"/>
          <w:szCs w:val="24"/>
        </w:rPr>
        <w:t>Članak 11.</w:t>
      </w:r>
    </w:p>
    <w:p w:rsidR="00D9432E" w:rsidRPr="00DE05AF" w:rsidRDefault="00D9432E" w:rsidP="00D9432E">
      <w:pPr>
        <w:jc w:val="center"/>
        <w:rPr>
          <w:rFonts w:asciiTheme="minorHAnsi" w:hAnsiTheme="minorHAnsi"/>
          <w:sz w:val="24"/>
          <w:szCs w:val="24"/>
        </w:rPr>
      </w:pPr>
    </w:p>
    <w:p w:rsidR="00DF2DDE" w:rsidRPr="00DE05AF" w:rsidRDefault="00DF2DDE" w:rsidP="001065FA">
      <w:pPr>
        <w:jc w:val="both"/>
        <w:rPr>
          <w:rFonts w:asciiTheme="minorHAnsi" w:hAnsiTheme="minorHAnsi"/>
          <w:sz w:val="24"/>
          <w:szCs w:val="24"/>
        </w:rPr>
      </w:pPr>
      <w:r w:rsidRPr="00DE05AF">
        <w:rPr>
          <w:rFonts w:asciiTheme="minorHAnsi" w:hAnsiTheme="minorHAnsi"/>
          <w:sz w:val="24"/>
          <w:szCs w:val="24"/>
        </w:rPr>
        <w:t xml:space="preserve">Ova Odluka stupa na snagu </w:t>
      </w:r>
      <w:r w:rsidR="00EF3272">
        <w:rPr>
          <w:rFonts w:ascii="Calibri" w:hAnsi="Calibri"/>
          <w:sz w:val="24"/>
          <w:szCs w:val="24"/>
        </w:rPr>
        <w:t>na dan stupanja na snagu odluke o raspisivanju prvih sljedećih  redovnih lokalnih izbora za članove predstavničkog tijela jedinica lokalne i područne (regionalne) samouprave te općinske načelnike, gradonačelnike i župane</w:t>
      </w:r>
      <w:r w:rsidR="00EF3272" w:rsidRPr="003C01D1">
        <w:rPr>
          <w:rFonts w:ascii="Calibri" w:hAnsi="Calibri"/>
          <w:sz w:val="24"/>
          <w:szCs w:val="24"/>
        </w:rPr>
        <w:t>.</w:t>
      </w:r>
    </w:p>
    <w:p w:rsidR="00BA05E4" w:rsidRPr="005E4648" w:rsidRDefault="00BA05E4" w:rsidP="001065FA">
      <w:pPr>
        <w:jc w:val="both"/>
        <w:rPr>
          <w:rFonts w:asciiTheme="minorHAnsi" w:hAnsiTheme="minorHAnsi"/>
          <w:sz w:val="24"/>
          <w:szCs w:val="24"/>
        </w:rPr>
      </w:pPr>
    </w:p>
    <w:tbl>
      <w:tblPr>
        <w:tblW w:w="0" w:type="auto"/>
        <w:tblInd w:w="18" w:type="dxa"/>
        <w:tblCellMar>
          <w:left w:w="0" w:type="dxa"/>
          <w:right w:w="0" w:type="dxa"/>
        </w:tblCellMar>
        <w:tblLook w:val="04A0" w:firstRow="1" w:lastRow="0" w:firstColumn="1" w:lastColumn="0" w:noHBand="0" w:noVBand="1"/>
      </w:tblPr>
      <w:tblGrid>
        <w:gridCol w:w="4343"/>
      </w:tblGrid>
      <w:tr w:rsidR="003A6309" w:rsidRPr="005E4648" w:rsidTr="003938E7">
        <w:tc>
          <w:tcPr>
            <w:tcW w:w="4343" w:type="dxa"/>
            <w:tcMar>
              <w:top w:w="0" w:type="dxa"/>
              <w:left w:w="108" w:type="dxa"/>
              <w:bottom w:w="0" w:type="dxa"/>
              <w:right w:w="108" w:type="dxa"/>
            </w:tcMar>
          </w:tcPr>
          <w:p w:rsidR="003A6309" w:rsidRPr="00DE05AF" w:rsidRDefault="003A6309" w:rsidP="003938E7">
            <w:pPr>
              <w:rPr>
                <w:rFonts w:asciiTheme="minorHAnsi" w:hAnsiTheme="minorHAnsi"/>
                <w:b/>
                <w:sz w:val="24"/>
                <w:szCs w:val="24"/>
              </w:rPr>
            </w:pPr>
            <w:r w:rsidRPr="005E4648">
              <w:rPr>
                <w:rFonts w:asciiTheme="minorHAnsi" w:hAnsiTheme="minorHAnsi"/>
                <w:sz w:val="24"/>
                <w:szCs w:val="24"/>
              </w:rPr>
              <w:t>KLASA:</w:t>
            </w:r>
            <w:r w:rsidR="00022017">
              <w:rPr>
                <w:rFonts w:asciiTheme="minorHAnsi" w:hAnsiTheme="minorHAnsi"/>
                <w:sz w:val="24"/>
                <w:szCs w:val="24"/>
              </w:rPr>
              <w:t xml:space="preserve"> </w:t>
            </w:r>
            <w:r w:rsidR="00EF3272">
              <w:rPr>
                <w:rFonts w:asciiTheme="minorHAnsi" w:hAnsiTheme="minorHAnsi"/>
                <w:sz w:val="24"/>
                <w:szCs w:val="24"/>
              </w:rPr>
              <w:t>021-04/21</w:t>
            </w:r>
            <w:r w:rsidR="008A602D" w:rsidRPr="008A602D">
              <w:rPr>
                <w:rFonts w:asciiTheme="minorHAnsi" w:hAnsiTheme="minorHAnsi"/>
                <w:sz w:val="24"/>
                <w:szCs w:val="24"/>
              </w:rPr>
              <w:t>-01/</w:t>
            </w:r>
          </w:p>
          <w:p w:rsidR="003A6309" w:rsidRPr="005E4648" w:rsidRDefault="003A6309" w:rsidP="003938E7">
            <w:pPr>
              <w:rPr>
                <w:rFonts w:asciiTheme="minorHAnsi" w:hAnsiTheme="minorHAnsi"/>
                <w:sz w:val="24"/>
                <w:szCs w:val="24"/>
              </w:rPr>
            </w:pPr>
            <w:r w:rsidRPr="005E4648">
              <w:rPr>
                <w:rFonts w:asciiTheme="minorHAnsi" w:hAnsiTheme="minorHAnsi"/>
                <w:sz w:val="24"/>
                <w:szCs w:val="24"/>
              </w:rPr>
              <w:t>URBROJ:</w:t>
            </w:r>
            <w:r w:rsidR="00022017">
              <w:rPr>
                <w:rFonts w:asciiTheme="minorHAnsi" w:hAnsiTheme="minorHAnsi"/>
                <w:sz w:val="24"/>
                <w:szCs w:val="24"/>
              </w:rPr>
              <w:t xml:space="preserve"> </w:t>
            </w:r>
            <w:r w:rsidR="00EF3272">
              <w:rPr>
                <w:rFonts w:asciiTheme="minorHAnsi" w:hAnsiTheme="minorHAnsi"/>
                <w:sz w:val="24"/>
                <w:szCs w:val="24"/>
              </w:rPr>
              <w:t>2170-09-04/03-21-</w:t>
            </w:r>
          </w:p>
          <w:p w:rsidR="003A6309" w:rsidRPr="005E4648" w:rsidRDefault="003A6309" w:rsidP="003938E7">
            <w:pPr>
              <w:rPr>
                <w:rFonts w:asciiTheme="minorHAnsi" w:hAnsiTheme="minorHAnsi"/>
                <w:sz w:val="24"/>
                <w:szCs w:val="24"/>
              </w:rPr>
            </w:pPr>
            <w:r w:rsidRPr="005E4648">
              <w:rPr>
                <w:rFonts w:asciiTheme="minorHAnsi" w:hAnsiTheme="minorHAnsi"/>
                <w:sz w:val="24"/>
                <w:szCs w:val="24"/>
              </w:rPr>
              <w:t xml:space="preserve">Viškovo, </w:t>
            </w:r>
            <w:r w:rsidR="00EF3272">
              <w:rPr>
                <w:rFonts w:asciiTheme="minorHAnsi" w:hAnsiTheme="minorHAnsi"/>
                <w:sz w:val="24"/>
                <w:szCs w:val="24"/>
              </w:rPr>
              <w:t>----. ----</w:t>
            </w:r>
            <w:r w:rsidR="00022017">
              <w:rPr>
                <w:rFonts w:asciiTheme="minorHAnsi" w:hAnsiTheme="minorHAnsi"/>
                <w:sz w:val="24"/>
                <w:szCs w:val="24"/>
              </w:rPr>
              <w:t xml:space="preserve"> </w:t>
            </w:r>
            <w:r w:rsidR="00EF3272">
              <w:rPr>
                <w:rFonts w:asciiTheme="minorHAnsi" w:hAnsiTheme="minorHAnsi"/>
                <w:sz w:val="24"/>
                <w:szCs w:val="24"/>
              </w:rPr>
              <w:t>2021</w:t>
            </w:r>
            <w:r w:rsidRPr="005E4648">
              <w:rPr>
                <w:rFonts w:asciiTheme="minorHAnsi" w:hAnsiTheme="minorHAnsi"/>
                <w:sz w:val="24"/>
                <w:szCs w:val="24"/>
              </w:rPr>
              <w:t>. godine</w:t>
            </w:r>
          </w:p>
          <w:p w:rsidR="003A6309" w:rsidRDefault="003A6309" w:rsidP="003938E7">
            <w:pPr>
              <w:rPr>
                <w:rFonts w:asciiTheme="minorHAnsi" w:hAnsiTheme="minorHAnsi" w:cs="Arial"/>
                <w:color w:val="000000"/>
                <w:sz w:val="24"/>
                <w:szCs w:val="24"/>
              </w:rPr>
            </w:pPr>
          </w:p>
          <w:p w:rsidR="00BA05E4" w:rsidRPr="005E4648" w:rsidRDefault="00BA05E4" w:rsidP="003938E7">
            <w:pPr>
              <w:rPr>
                <w:rFonts w:asciiTheme="minorHAnsi" w:hAnsiTheme="minorHAnsi" w:cs="Arial"/>
                <w:color w:val="000000"/>
                <w:sz w:val="24"/>
                <w:szCs w:val="24"/>
              </w:rPr>
            </w:pPr>
          </w:p>
        </w:tc>
      </w:tr>
    </w:tbl>
    <w:p w:rsidR="003A6309" w:rsidRPr="005E4648" w:rsidRDefault="003A6309" w:rsidP="003A6309">
      <w:pPr>
        <w:jc w:val="center"/>
        <w:rPr>
          <w:rFonts w:asciiTheme="minorHAnsi" w:hAnsiTheme="minorHAnsi"/>
          <w:sz w:val="24"/>
          <w:szCs w:val="24"/>
        </w:rPr>
      </w:pPr>
      <w:r w:rsidRPr="005E4648">
        <w:rPr>
          <w:rFonts w:asciiTheme="minorHAnsi" w:hAnsiTheme="minorHAnsi"/>
          <w:sz w:val="24"/>
          <w:szCs w:val="24"/>
        </w:rPr>
        <w:t xml:space="preserve">             OPĆINSKO VIJEĆE OPĆINE VIŠKOVO</w:t>
      </w:r>
    </w:p>
    <w:p w:rsidR="003A6309" w:rsidRPr="005E4648" w:rsidRDefault="003A6309" w:rsidP="003A6309">
      <w:pPr>
        <w:rPr>
          <w:rFonts w:asciiTheme="minorHAnsi" w:hAnsiTheme="minorHAnsi"/>
          <w:sz w:val="24"/>
          <w:szCs w:val="24"/>
        </w:rPr>
      </w:pPr>
    </w:p>
    <w:p w:rsidR="003A6309" w:rsidRPr="005E4648" w:rsidRDefault="003A6309" w:rsidP="003A6309">
      <w:pPr>
        <w:jc w:val="center"/>
        <w:rPr>
          <w:rFonts w:asciiTheme="minorHAnsi" w:hAnsiTheme="minorHAnsi"/>
          <w:color w:val="000000"/>
          <w:sz w:val="24"/>
          <w:szCs w:val="24"/>
        </w:rPr>
      </w:pPr>
      <w:r w:rsidRPr="005E4648">
        <w:rPr>
          <w:rFonts w:asciiTheme="minorHAnsi" w:hAnsiTheme="minorHAnsi"/>
          <w:color w:val="000000"/>
          <w:sz w:val="24"/>
          <w:szCs w:val="24"/>
        </w:rPr>
        <w:t xml:space="preserve">                                                                    Predsjednica Općinskog vijeća:</w:t>
      </w:r>
    </w:p>
    <w:p w:rsidR="003A6309" w:rsidRPr="005E4648" w:rsidRDefault="003A6309" w:rsidP="003A6309">
      <w:pPr>
        <w:rPr>
          <w:rFonts w:asciiTheme="minorHAnsi" w:hAnsiTheme="minorHAnsi"/>
          <w:color w:val="000000"/>
          <w:sz w:val="24"/>
          <w:szCs w:val="24"/>
        </w:rPr>
      </w:pPr>
      <w:r w:rsidRPr="005E4648">
        <w:rPr>
          <w:rFonts w:asciiTheme="minorHAnsi" w:hAnsiTheme="minorHAnsi"/>
          <w:color w:val="000000"/>
          <w:sz w:val="24"/>
          <w:szCs w:val="24"/>
        </w:rPr>
        <w:t xml:space="preserve">                               </w:t>
      </w:r>
    </w:p>
    <w:p w:rsidR="003A6309" w:rsidRDefault="003A6309" w:rsidP="003A6309">
      <w:pPr>
        <w:rPr>
          <w:rFonts w:asciiTheme="minorHAnsi" w:hAnsiTheme="minorHAnsi"/>
          <w:color w:val="000000"/>
          <w:sz w:val="24"/>
          <w:szCs w:val="24"/>
        </w:rPr>
      </w:pPr>
      <w:r w:rsidRPr="005E4648">
        <w:rPr>
          <w:rFonts w:asciiTheme="minorHAnsi" w:hAnsiTheme="minorHAnsi"/>
          <w:color w:val="000000"/>
          <w:sz w:val="24"/>
          <w:szCs w:val="24"/>
        </w:rPr>
        <w:t xml:space="preserve">                                                                              </w:t>
      </w:r>
      <w:r w:rsidR="005E4648">
        <w:rPr>
          <w:rFonts w:asciiTheme="minorHAnsi" w:hAnsiTheme="minorHAnsi"/>
          <w:color w:val="000000"/>
          <w:sz w:val="24"/>
          <w:szCs w:val="24"/>
        </w:rPr>
        <w:t xml:space="preserve">            </w:t>
      </w:r>
      <w:r w:rsidR="00DE05AF">
        <w:rPr>
          <w:rFonts w:asciiTheme="minorHAnsi" w:hAnsiTheme="minorHAnsi"/>
          <w:color w:val="000000"/>
          <w:sz w:val="24"/>
          <w:szCs w:val="24"/>
        </w:rPr>
        <w:t xml:space="preserve">           </w:t>
      </w:r>
      <w:r w:rsidR="00EF3272">
        <w:rPr>
          <w:rFonts w:asciiTheme="minorHAnsi" w:hAnsiTheme="minorHAnsi"/>
          <w:color w:val="000000"/>
          <w:sz w:val="24"/>
          <w:szCs w:val="24"/>
        </w:rPr>
        <w:t xml:space="preserve">            </w:t>
      </w:r>
      <w:r w:rsidR="00DE05AF">
        <w:rPr>
          <w:rFonts w:asciiTheme="minorHAnsi" w:hAnsiTheme="minorHAnsi"/>
          <w:color w:val="000000"/>
          <w:sz w:val="24"/>
          <w:szCs w:val="24"/>
        </w:rPr>
        <w:t xml:space="preserve">Ksenija Žauhar, </w:t>
      </w:r>
      <w:proofErr w:type="spellStart"/>
      <w:r w:rsidR="00F455ED">
        <w:rPr>
          <w:rFonts w:asciiTheme="minorHAnsi" w:hAnsiTheme="minorHAnsi"/>
          <w:color w:val="000000"/>
          <w:sz w:val="24"/>
          <w:szCs w:val="24"/>
        </w:rPr>
        <w:t>mag</w:t>
      </w:r>
      <w:proofErr w:type="spellEnd"/>
      <w:r w:rsidR="00F455ED">
        <w:rPr>
          <w:rFonts w:asciiTheme="minorHAnsi" w:hAnsiTheme="minorHAnsi"/>
          <w:color w:val="000000"/>
          <w:sz w:val="24"/>
          <w:szCs w:val="24"/>
        </w:rPr>
        <w:t xml:space="preserve">. </w:t>
      </w:r>
      <w:proofErr w:type="spellStart"/>
      <w:r w:rsidR="00DE05AF">
        <w:rPr>
          <w:rFonts w:asciiTheme="minorHAnsi" w:hAnsiTheme="minorHAnsi"/>
          <w:color w:val="000000"/>
          <w:sz w:val="24"/>
          <w:szCs w:val="24"/>
        </w:rPr>
        <w:t>paed</w:t>
      </w:r>
      <w:proofErr w:type="spellEnd"/>
      <w:r w:rsidR="00DE05AF">
        <w:rPr>
          <w:rFonts w:asciiTheme="minorHAnsi" w:hAnsiTheme="minorHAnsi"/>
          <w:color w:val="000000"/>
          <w:sz w:val="24"/>
          <w:szCs w:val="24"/>
        </w:rPr>
        <w:t>.</w:t>
      </w:r>
    </w:p>
    <w:p w:rsidR="004E5F89" w:rsidRDefault="004E5F89" w:rsidP="003A6309">
      <w:pPr>
        <w:rPr>
          <w:rFonts w:asciiTheme="minorHAnsi" w:hAnsiTheme="minorHAnsi"/>
          <w:color w:val="000000"/>
          <w:sz w:val="24"/>
          <w:szCs w:val="24"/>
        </w:rPr>
      </w:pPr>
    </w:p>
    <w:p w:rsidR="004E5F89" w:rsidRDefault="004E5F89" w:rsidP="003A6309">
      <w:pPr>
        <w:rPr>
          <w:rFonts w:asciiTheme="minorHAnsi" w:hAnsiTheme="minorHAnsi"/>
          <w:color w:val="000000"/>
          <w:sz w:val="24"/>
          <w:szCs w:val="24"/>
        </w:rPr>
      </w:pPr>
    </w:p>
    <w:p w:rsidR="00432896" w:rsidRPr="00DE05AF" w:rsidRDefault="00432896" w:rsidP="00432896">
      <w:pPr>
        <w:rPr>
          <w:rFonts w:asciiTheme="minorHAnsi" w:hAnsiTheme="minorHAnsi"/>
          <w:sz w:val="24"/>
          <w:szCs w:val="24"/>
        </w:rPr>
      </w:pPr>
    </w:p>
    <w:p w:rsidR="004E5F89" w:rsidRDefault="004E5F89" w:rsidP="003A6309">
      <w:pPr>
        <w:rPr>
          <w:rFonts w:asciiTheme="minorHAnsi" w:hAnsiTheme="minorHAnsi"/>
          <w:color w:val="000000"/>
          <w:sz w:val="24"/>
          <w:szCs w:val="24"/>
        </w:rPr>
      </w:pPr>
    </w:p>
    <w:p w:rsidR="004E5F89" w:rsidRDefault="004E5F89"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EF3272" w:rsidRDefault="00EF3272" w:rsidP="003A6309">
      <w:pPr>
        <w:rPr>
          <w:rFonts w:asciiTheme="minorHAnsi" w:hAnsiTheme="minorHAnsi"/>
          <w:color w:val="000000"/>
          <w:sz w:val="24"/>
          <w:szCs w:val="24"/>
        </w:rPr>
      </w:pPr>
    </w:p>
    <w:p w:rsidR="004E5F89" w:rsidRDefault="004E5F89" w:rsidP="004E5F89">
      <w:pPr>
        <w:jc w:val="center"/>
        <w:rPr>
          <w:rFonts w:asciiTheme="minorHAnsi" w:hAnsiTheme="minorHAnsi"/>
          <w:sz w:val="24"/>
          <w:szCs w:val="24"/>
        </w:rPr>
      </w:pPr>
      <w:r w:rsidRPr="005E4648">
        <w:rPr>
          <w:rFonts w:asciiTheme="minorHAnsi" w:hAnsiTheme="minorHAnsi"/>
          <w:sz w:val="24"/>
          <w:szCs w:val="24"/>
        </w:rPr>
        <w:lastRenderedPageBreak/>
        <w:t>O</w:t>
      </w:r>
      <w:r>
        <w:rPr>
          <w:rFonts w:asciiTheme="minorHAnsi" w:hAnsiTheme="minorHAnsi"/>
          <w:sz w:val="24"/>
          <w:szCs w:val="24"/>
        </w:rPr>
        <w:t>brazloženje</w:t>
      </w:r>
    </w:p>
    <w:p w:rsidR="006A5958" w:rsidRPr="00607DA8" w:rsidRDefault="008B6C5D" w:rsidP="006A5958">
      <w:pPr>
        <w:jc w:val="center"/>
        <w:rPr>
          <w:rFonts w:ascii="Calibri" w:hAnsi="Calibri"/>
          <w:sz w:val="24"/>
          <w:szCs w:val="24"/>
        </w:rPr>
      </w:pPr>
      <w:r>
        <w:rPr>
          <w:rFonts w:asciiTheme="minorHAnsi" w:hAnsiTheme="minorHAnsi"/>
          <w:sz w:val="24"/>
          <w:szCs w:val="24"/>
        </w:rPr>
        <w:t>Odluke o</w:t>
      </w:r>
      <w:r w:rsidRPr="005E4648">
        <w:rPr>
          <w:rFonts w:asciiTheme="minorHAnsi" w:hAnsiTheme="minorHAnsi"/>
          <w:sz w:val="24"/>
          <w:szCs w:val="24"/>
        </w:rPr>
        <w:t xml:space="preserve"> </w:t>
      </w:r>
      <w:r w:rsidR="006A5958" w:rsidRPr="00607DA8">
        <w:rPr>
          <w:rFonts w:asciiTheme="minorHAnsi" w:hAnsiTheme="minorHAnsi"/>
          <w:sz w:val="24"/>
          <w:szCs w:val="24"/>
        </w:rPr>
        <w:t xml:space="preserve">utvrđivanju naknade za rad </w:t>
      </w:r>
      <w:r w:rsidR="006A5958">
        <w:rPr>
          <w:rFonts w:asciiTheme="minorHAnsi" w:hAnsiTheme="minorHAnsi"/>
          <w:sz w:val="24"/>
          <w:szCs w:val="24"/>
        </w:rPr>
        <w:t>članova Općinskog vijeća</w:t>
      </w:r>
      <w:r w:rsidR="006A5958" w:rsidRPr="00607DA8">
        <w:rPr>
          <w:rFonts w:asciiTheme="minorHAnsi" w:hAnsiTheme="minorHAnsi"/>
          <w:sz w:val="24"/>
          <w:szCs w:val="24"/>
        </w:rPr>
        <w:t xml:space="preserve">, članova radnih tijela </w:t>
      </w:r>
      <w:r w:rsidR="006A5958">
        <w:rPr>
          <w:rFonts w:asciiTheme="minorHAnsi" w:hAnsiTheme="minorHAnsi"/>
          <w:sz w:val="24"/>
          <w:szCs w:val="24"/>
        </w:rPr>
        <w:t xml:space="preserve">Općinskog </w:t>
      </w:r>
      <w:r w:rsidR="006A5958" w:rsidRPr="00607DA8">
        <w:rPr>
          <w:rFonts w:asciiTheme="minorHAnsi" w:hAnsiTheme="minorHAnsi"/>
          <w:sz w:val="24"/>
          <w:szCs w:val="24"/>
        </w:rPr>
        <w:t>vijeća, članova Vijeća mjesnih odbora i naknadi troškova i nagradi za rad članova Vijeća nacionalnih manjina i predstavnika nacionalnih manjina Općine Viškovo</w:t>
      </w:r>
    </w:p>
    <w:p w:rsidR="008B6C5D" w:rsidRPr="005E4648" w:rsidRDefault="008B6C5D" w:rsidP="006A5958">
      <w:pPr>
        <w:jc w:val="center"/>
        <w:rPr>
          <w:rFonts w:asciiTheme="minorHAnsi" w:hAnsiTheme="minorHAnsi"/>
          <w:sz w:val="24"/>
          <w:szCs w:val="24"/>
        </w:rPr>
      </w:pPr>
    </w:p>
    <w:p w:rsidR="004E5F89" w:rsidRPr="004E5F89" w:rsidRDefault="004E5F89" w:rsidP="004E5F89">
      <w:pPr>
        <w:pStyle w:val="Tijeloteksta"/>
        <w:widowControl/>
        <w:tabs>
          <w:tab w:val="left" w:pos="468"/>
        </w:tabs>
        <w:ind w:firstLine="708"/>
        <w:rPr>
          <w:rFonts w:asciiTheme="minorHAnsi" w:hAnsiTheme="minorHAnsi" w:cs="Times New Roman"/>
          <w:b w:val="0"/>
        </w:rPr>
      </w:pPr>
    </w:p>
    <w:p w:rsidR="004E5F89" w:rsidRPr="004E5F89" w:rsidRDefault="004E5F89" w:rsidP="004E5F89">
      <w:pPr>
        <w:autoSpaceDE w:val="0"/>
        <w:autoSpaceDN w:val="0"/>
        <w:adjustRightInd w:val="0"/>
        <w:jc w:val="both"/>
        <w:rPr>
          <w:rFonts w:asciiTheme="minorHAnsi" w:hAnsiTheme="minorHAnsi"/>
          <w:sz w:val="24"/>
          <w:szCs w:val="24"/>
        </w:rPr>
      </w:pPr>
    </w:p>
    <w:p w:rsidR="00BB3B89" w:rsidRDefault="006A5958" w:rsidP="00F46C57">
      <w:pPr>
        <w:autoSpaceDE w:val="0"/>
        <w:autoSpaceDN w:val="0"/>
        <w:adjustRightInd w:val="0"/>
        <w:jc w:val="both"/>
        <w:rPr>
          <w:rFonts w:asciiTheme="minorHAnsi" w:hAnsiTheme="minorHAnsi"/>
          <w:sz w:val="24"/>
          <w:szCs w:val="24"/>
        </w:rPr>
      </w:pPr>
      <w:r w:rsidRPr="006A5958">
        <w:rPr>
          <w:rFonts w:asciiTheme="minorHAnsi" w:hAnsiTheme="minorHAnsi"/>
          <w:sz w:val="24"/>
          <w:szCs w:val="24"/>
        </w:rPr>
        <w:t xml:space="preserve">Hrvatski Sabor donio je Zakon o  izmjenama i dopunama Zakona o lokalnoj i područnoj </w:t>
      </w:r>
      <w:r w:rsidR="001202B0">
        <w:rPr>
          <w:rFonts w:asciiTheme="minorHAnsi" w:hAnsiTheme="minorHAnsi"/>
          <w:sz w:val="24"/>
          <w:szCs w:val="24"/>
        </w:rPr>
        <w:t xml:space="preserve">(regionalnoj) samoupravi (NN </w:t>
      </w:r>
      <w:proofErr w:type="spellStart"/>
      <w:r w:rsidR="001202B0">
        <w:rPr>
          <w:rFonts w:asciiTheme="minorHAnsi" w:hAnsiTheme="minorHAnsi"/>
          <w:sz w:val="24"/>
          <w:szCs w:val="24"/>
        </w:rPr>
        <w:t>br</w:t>
      </w:r>
      <w:proofErr w:type="spellEnd"/>
      <w:r w:rsidR="001202B0">
        <w:rPr>
          <w:rFonts w:asciiTheme="minorHAnsi" w:hAnsiTheme="minorHAnsi"/>
          <w:sz w:val="24"/>
          <w:szCs w:val="24"/>
        </w:rPr>
        <w:t xml:space="preserve">: </w:t>
      </w:r>
      <w:r w:rsidRPr="006A5958">
        <w:rPr>
          <w:rFonts w:asciiTheme="minorHAnsi" w:hAnsiTheme="minorHAnsi"/>
          <w:sz w:val="24"/>
          <w:szCs w:val="24"/>
        </w:rPr>
        <w:t>144/20)</w:t>
      </w:r>
      <w:r>
        <w:rPr>
          <w:rFonts w:asciiTheme="minorHAnsi" w:hAnsiTheme="minorHAnsi"/>
          <w:sz w:val="24"/>
          <w:szCs w:val="24"/>
        </w:rPr>
        <w:t xml:space="preserve">. </w:t>
      </w:r>
    </w:p>
    <w:p w:rsidR="00BB3B89" w:rsidRPr="00BB3B89" w:rsidRDefault="00BB3B89" w:rsidP="00BB3B89">
      <w:pPr>
        <w:autoSpaceDE w:val="0"/>
        <w:autoSpaceDN w:val="0"/>
        <w:adjustRightInd w:val="0"/>
        <w:jc w:val="both"/>
        <w:rPr>
          <w:rFonts w:asciiTheme="minorHAnsi" w:hAnsiTheme="minorHAnsi"/>
          <w:sz w:val="24"/>
          <w:szCs w:val="24"/>
        </w:rPr>
      </w:pPr>
      <w:r w:rsidRPr="00BB3B89">
        <w:rPr>
          <w:rFonts w:asciiTheme="minorHAnsi" w:hAnsiTheme="minorHAnsi"/>
          <w:sz w:val="24"/>
          <w:szCs w:val="24"/>
        </w:rPr>
        <w:t>Zakon o  izmjenama i dopunama Zakona o lokalnoj i područnoj (regionalnoj) samoupravi, objavljen je 23.12.2020., a stupio je na snag</w:t>
      </w:r>
      <w:r>
        <w:rPr>
          <w:rFonts w:asciiTheme="minorHAnsi" w:hAnsiTheme="minorHAnsi"/>
          <w:sz w:val="24"/>
          <w:szCs w:val="24"/>
        </w:rPr>
        <w:t>u prvoga dana od dana objave u „Narodnim novinama“</w:t>
      </w:r>
      <w:r w:rsidRPr="00BB3B89">
        <w:rPr>
          <w:rFonts w:asciiTheme="minorHAnsi" w:hAnsiTheme="minorHAnsi"/>
          <w:sz w:val="24"/>
          <w:szCs w:val="24"/>
        </w:rPr>
        <w:t xml:space="preserve">, osim članaka 10., 12., 13., 14., 15., 17., 18., 19., 24. i 26. koji stupaju na snagu na dan stupanja na snagu odluke o raspisivanju prvih sljedećih redovnih lokalnih izbora za članove predstavničkih tijela jedinica lokalne i područne (regionalne) samouprave te općinske načelnike, gradonačelnike i župane.  </w:t>
      </w:r>
    </w:p>
    <w:p w:rsidR="00BB3B89" w:rsidRDefault="00BB3B89" w:rsidP="00BB3B89">
      <w:pPr>
        <w:autoSpaceDE w:val="0"/>
        <w:autoSpaceDN w:val="0"/>
        <w:adjustRightInd w:val="0"/>
        <w:jc w:val="both"/>
        <w:rPr>
          <w:rFonts w:asciiTheme="minorHAnsi" w:hAnsiTheme="minorHAnsi"/>
          <w:sz w:val="24"/>
          <w:szCs w:val="24"/>
        </w:rPr>
      </w:pPr>
      <w:r w:rsidRPr="00BB3B89">
        <w:rPr>
          <w:rFonts w:asciiTheme="minorHAnsi" w:hAnsiTheme="minorHAnsi"/>
          <w:sz w:val="24"/>
          <w:szCs w:val="24"/>
        </w:rPr>
        <w:t xml:space="preserve">Rok za usklađenje općih akata s odredbama Zakona je 60 dana od dana stupanja na snagu </w:t>
      </w:r>
      <w:r>
        <w:rPr>
          <w:rFonts w:asciiTheme="minorHAnsi" w:hAnsiTheme="minorHAnsi"/>
          <w:sz w:val="24"/>
          <w:szCs w:val="24"/>
        </w:rPr>
        <w:t>navedenog</w:t>
      </w:r>
      <w:r w:rsidRPr="00BB3B89">
        <w:rPr>
          <w:rFonts w:asciiTheme="minorHAnsi" w:hAnsiTheme="minorHAnsi"/>
          <w:sz w:val="24"/>
          <w:szCs w:val="24"/>
        </w:rPr>
        <w:t xml:space="preserve"> Zakona.</w:t>
      </w:r>
    </w:p>
    <w:p w:rsidR="006A5958" w:rsidRDefault="006A5958" w:rsidP="00F46C57">
      <w:pPr>
        <w:autoSpaceDE w:val="0"/>
        <w:autoSpaceDN w:val="0"/>
        <w:adjustRightInd w:val="0"/>
        <w:jc w:val="both"/>
        <w:rPr>
          <w:rFonts w:asciiTheme="minorHAnsi" w:hAnsiTheme="minorHAnsi"/>
          <w:sz w:val="24"/>
          <w:szCs w:val="24"/>
        </w:rPr>
      </w:pPr>
      <w:r>
        <w:rPr>
          <w:rFonts w:asciiTheme="minorHAnsi" w:hAnsiTheme="minorHAnsi"/>
          <w:sz w:val="24"/>
          <w:szCs w:val="24"/>
        </w:rPr>
        <w:t xml:space="preserve">Člankom 10. </w:t>
      </w:r>
      <w:r w:rsidR="001202B0">
        <w:rPr>
          <w:rFonts w:asciiTheme="minorHAnsi" w:hAnsiTheme="minorHAnsi"/>
          <w:sz w:val="24"/>
          <w:szCs w:val="24"/>
        </w:rPr>
        <w:t xml:space="preserve">stavkom 1. </w:t>
      </w:r>
      <w:r>
        <w:rPr>
          <w:rFonts w:asciiTheme="minorHAnsi" w:hAnsiTheme="minorHAnsi"/>
          <w:sz w:val="24"/>
          <w:szCs w:val="24"/>
        </w:rPr>
        <w:t>navedenog Zakona propis</w:t>
      </w:r>
      <w:r w:rsidR="00CB5B99">
        <w:rPr>
          <w:rFonts w:asciiTheme="minorHAnsi" w:hAnsiTheme="minorHAnsi"/>
          <w:sz w:val="24"/>
          <w:szCs w:val="24"/>
        </w:rPr>
        <w:t>an</w:t>
      </w:r>
      <w:r>
        <w:rPr>
          <w:rFonts w:asciiTheme="minorHAnsi" w:hAnsiTheme="minorHAnsi"/>
          <w:sz w:val="24"/>
          <w:szCs w:val="24"/>
        </w:rPr>
        <w:t xml:space="preserve">o je da se naknada člana predstavničkog tijela za rad u predstavničkom tijelu i </w:t>
      </w:r>
      <w:r w:rsidR="001202B0">
        <w:rPr>
          <w:rFonts w:asciiTheme="minorHAnsi" w:hAnsiTheme="minorHAnsi"/>
          <w:sz w:val="24"/>
          <w:szCs w:val="24"/>
        </w:rPr>
        <w:t>radnim tijelima predstavničkog tijela može odrediti, a određuje se u neto iznosu po članu predstavničkog tijela tako</w:t>
      </w:r>
      <w:r w:rsidR="00CB5B99">
        <w:rPr>
          <w:rFonts w:asciiTheme="minorHAnsi" w:hAnsiTheme="minorHAnsi"/>
          <w:sz w:val="24"/>
          <w:szCs w:val="24"/>
        </w:rPr>
        <w:t xml:space="preserve"> d</w:t>
      </w:r>
      <w:r w:rsidR="001202B0">
        <w:rPr>
          <w:rFonts w:asciiTheme="minorHAnsi" w:hAnsiTheme="minorHAnsi"/>
          <w:sz w:val="24"/>
          <w:szCs w:val="24"/>
        </w:rPr>
        <w:t>a</w:t>
      </w:r>
      <w:r w:rsidR="00CB5B99">
        <w:rPr>
          <w:rFonts w:asciiTheme="minorHAnsi" w:hAnsiTheme="minorHAnsi"/>
          <w:sz w:val="24"/>
          <w:szCs w:val="24"/>
        </w:rPr>
        <w:t xml:space="preserve"> </w:t>
      </w:r>
      <w:r w:rsidR="001202B0">
        <w:rPr>
          <w:rFonts w:asciiTheme="minorHAnsi" w:hAnsiTheme="minorHAnsi"/>
          <w:sz w:val="24"/>
          <w:szCs w:val="24"/>
        </w:rPr>
        <w:t>ukupna godišnja neto naknada po članu predstavničkog tijela ne smije iznositi više od 10.000,00 kuna</w:t>
      </w:r>
      <w:r w:rsidR="005C42AD">
        <w:rPr>
          <w:rFonts w:asciiTheme="minorHAnsi" w:hAnsiTheme="minorHAnsi"/>
          <w:sz w:val="24"/>
          <w:szCs w:val="24"/>
        </w:rPr>
        <w:t>, a</w:t>
      </w:r>
      <w:r w:rsidR="001202B0">
        <w:rPr>
          <w:rFonts w:asciiTheme="minorHAnsi" w:hAnsiTheme="minorHAnsi"/>
          <w:sz w:val="24"/>
          <w:szCs w:val="24"/>
        </w:rPr>
        <w:t xml:space="preserve"> s obzirom na broj stanovnika. Također je istim člankom stavkom 2. propisano da se naknada za predsjednika predstavničkog tijela može odrediti u iznosu uvećanom za najviše 50%, a za potpredsjednike u iznosu uvećanom za najviše 30% pripadajuće naknade utvrđene stavkom 1. </w:t>
      </w:r>
      <w:r w:rsidR="00CB5B99">
        <w:rPr>
          <w:rFonts w:asciiTheme="minorHAnsi" w:hAnsiTheme="minorHAnsi"/>
          <w:sz w:val="24"/>
          <w:szCs w:val="24"/>
        </w:rPr>
        <w:t>ovog članka.</w:t>
      </w:r>
    </w:p>
    <w:p w:rsidR="001202B0" w:rsidRDefault="00BB3B89" w:rsidP="00F46C57">
      <w:pPr>
        <w:autoSpaceDE w:val="0"/>
        <w:autoSpaceDN w:val="0"/>
        <w:adjustRightInd w:val="0"/>
        <w:jc w:val="both"/>
        <w:rPr>
          <w:rFonts w:asciiTheme="minorHAnsi" w:hAnsiTheme="minorHAnsi"/>
          <w:sz w:val="24"/>
          <w:szCs w:val="24"/>
        </w:rPr>
      </w:pPr>
      <w:r>
        <w:rPr>
          <w:rFonts w:asciiTheme="minorHAnsi" w:hAnsiTheme="minorHAnsi"/>
          <w:sz w:val="24"/>
          <w:szCs w:val="24"/>
        </w:rPr>
        <w:t>Sukladno navedenom</w:t>
      </w:r>
      <w:r w:rsidR="001202B0">
        <w:rPr>
          <w:rFonts w:asciiTheme="minorHAnsi" w:hAnsiTheme="minorHAnsi"/>
          <w:sz w:val="24"/>
          <w:szCs w:val="24"/>
        </w:rPr>
        <w:t xml:space="preserve"> ovim se prijedlogom predlažu naknade članovima Općinskog vijeća za rad u Općinskom vijeću i radnim tijelima Općinskog vijeća u skladu s člankom 10. stavkom 1. i 2. Zakona </w:t>
      </w:r>
      <w:r w:rsidR="001202B0" w:rsidRPr="006A5958">
        <w:rPr>
          <w:rFonts w:asciiTheme="minorHAnsi" w:hAnsiTheme="minorHAnsi"/>
          <w:sz w:val="24"/>
          <w:szCs w:val="24"/>
        </w:rPr>
        <w:t xml:space="preserve">o  izmjenama i dopunama Zakona o lokalnoj i područnoj </w:t>
      </w:r>
      <w:r w:rsidR="001202B0">
        <w:rPr>
          <w:rFonts w:asciiTheme="minorHAnsi" w:hAnsiTheme="minorHAnsi"/>
          <w:sz w:val="24"/>
          <w:szCs w:val="24"/>
        </w:rPr>
        <w:t xml:space="preserve">(regionalnoj) samoupravi (NN </w:t>
      </w:r>
      <w:proofErr w:type="spellStart"/>
      <w:r w:rsidR="001202B0">
        <w:rPr>
          <w:rFonts w:asciiTheme="minorHAnsi" w:hAnsiTheme="minorHAnsi"/>
          <w:sz w:val="24"/>
          <w:szCs w:val="24"/>
        </w:rPr>
        <w:t>br</w:t>
      </w:r>
      <w:proofErr w:type="spellEnd"/>
      <w:r w:rsidR="001202B0">
        <w:rPr>
          <w:rFonts w:asciiTheme="minorHAnsi" w:hAnsiTheme="minorHAnsi"/>
          <w:sz w:val="24"/>
          <w:szCs w:val="24"/>
        </w:rPr>
        <w:t xml:space="preserve">: </w:t>
      </w:r>
      <w:r w:rsidR="001202B0" w:rsidRPr="006A5958">
        <w:rPr>
          <w:rFonts w:asciiTheme="minorHAnsi" w:hAnsiTheme="minorHAnsi"/>
          <w:sz w:val="24"/>
          <w:szCs w:val="24"/>
        </w:rPr>
        <w:t>144/20)</w:t>
      </w:r>
      <w:r w:rsidR="001202B0">
        <w:rPr>
          <w:rFonts w:asciiTheme="minorHAnsi" w:hAnsiTheme="minorHAnsi"/>
          <w:sz w:val="24"/>
          <w:szCs w:val="24"/>
        </w:rPr>
        <w:t>, a također je potrebno uskladiti i naknade članovima radnih tijela Općinskog vijeća, članovima Vijeća mjesnih odbora te naknade</w:t>
      </w:r>
      <w:r w:rsidR="001202B0" w:rsidRPr="001202B0">
        <w:rPr>
          <w:rFonts w:asciiTheme="minorHAnsi" w:hAnsiTheme="minorHAnsi"/>
          <w:sz w:val="24"/>
          <w:szCs w:val="24"/>
        </w:rPr>
        <w:t xml:space="preserve"> </w:t>
      </w:r>
      <w:r w:rsidR="001202B0">
        <w:rPr>
          <w:rFonts w:asciiTheme="minorHAnsi" w:hAnsiTheme="minorHAnsi"/>
          <w:sz w:val="24"/>
          <w:szCs w:val="24"/>
        </w:rPr>
        <w:t>troškova i nagrade</w:t>
      </w:r>
      <w:r w:rsidR="001202B0" w:rsidRPr="00607DA8">
        <w:rPr>
          <w:rFonts w:asciiTheme="minorHAnsi" w:hAnsiTheme="minorHAnsi"/>
          <w:sz w:val="24"/>
          <w:szCs w:val="24"/>
        </w:rPr>
        <w:t xml:space="preserve"> za rad članova Vijeća nacionalnih manjina i predstavnika nacionalnih manjina Općine Viškovo</w:t>
      </w:r>
      <w:r w:rsidR="001202B0">
        <w:rPr>
          <w:rFonts w:asciiTheme="minorHAnsi" w:hAnsiTheme="minorHAnsi"/>
          <w:sz w:val="24"/>
          <w:szCs w:val="24"/>
        </w:rPr>
        <w:t>.</w:t>
      </w:r>
    </w:p>
    <w:p w:rsidR="004E5F89" w:rsidRPr="004E5F89" w:rsidRDefault="004E5F89" w:rsidP="00BB3B89">
      <w:pPr>
        <w:jc w:val="both"/>
        <w:rPr>
          <w:rFonts w:asciiTheme="minorHAnsi" w:hAnsiTheme="minorHAnsi"/>
          <w:sz w:val="24"/>
          <w:szCs w:val="24"/>
        </w:rPr>
      </w:pPr>
      <w:r w:rsidRPr="004E5F89">
        <w:rPr>
          <w:rFonts w:asciiTheme="minorHAnsi" w:eastAsia="Arial Unicode MS" w:hAnsiTheme="minorHAnsi"/>
          <w:sz w:val="24"/>
          <w:szCs w:val="24"/>
        </w:rPr>
        <w:t>Obzirom na prednje iznijeto predlažem</w:t>
      </w:r>
      <w:r w:rsidR="00CD21EF">
        <w:rPr>
          <w:rFonts w:asciiTheme="minorHAnsi" w:eastAsia="Arial Unicode MS" w:hAnsiTheme="minorHAnsi"/>
          <w:sz w:val="24"/>
          <w:szCs w:val="24"/>
        </w:rPr>
        <w:t>o</w:t>
      </w:r>
      <w:r w:rsidRPr="004E5F89">
        <w:rPr>
          <w:rFonts w:asciiTheme="minorHAnsi" w:eastAsia="Arial Unicode MS" w:hAnsiTheme="minorHAnsi"/>
          <w:sz w:val="24"/>
          <w:szCs w:val="24"/>
        </w:rPr>
        <w:t xml:space="preserve"> donošenje</w:t>
      </w:r>
      <w:r w:rsidR="00CD21EF">
        <w:rPr>
          <w:rFonts w:asciiTheme="minorHAnsi" w:eastAsia="Arial Unicode MS" w:hAnsiTheme="minorHAnsi"/>
          <w:sz w:val="24"/>
          <w:szCs w:val="24"/>
        </w:rPr>
        <w:t xml:space="preserve"> Odluke o </w:t>
      </w:r>
      <w:proofErr w:type="spellStart"/>
      <w:r w:rsidR="00BB3B89" w:rsidRPr="00BB3B89">
        <w:rPr>
          <w:rFonts w:asciiTheme="minorHAnsi" w:eastAsia="Arial Unicode MS" w:hAnsiTheme="minorHAnsi"/>
          <w:sz w:val="24"/>
          <w:szCs w:val="24"/>
        </w:rPr>
        <w:t>o</w:t>
      </w:r>
      <w:proofErr w:type="spellEnd"/>
      <w:r w:rsidR="00BB3B89" w:rsidRPr="00BB3B89">
        <w:rPr>
          <w:rFonts w:asciiTheme="minorHAnsi" w:eastAsia="Arial Unicode MS" w:hAnsiTheme="minorHAnsi"/>
          <w:sz w:val="24"/>
          <w:szCs w:val="24"/>
        </w:rPr>
        <w:t xml:space="preserve"> utvrđivanju naknade za rad članova Općinskog vijeća, članova radnih tijela Općinskog vijeća, članova Vijeća mjesnih odbora i naknadi troškova i nagradi za rad članova Vijeća nacionalnih manjina i predstavnika nacionalnih manjina Općine Viškovo</w:t>
      </w:r>
      <w:r w:rsidR="00BB3B89">
        <w:rPr>
          <w:rFonts w:asciiTheme="minorHAnsi" w:eastAsia="Arial Unicode MS" w:hAnsiTheme="minorHAnsi"/>
          <w:sz w:val="24"/>
          <w:szCs w:val="24"/>
        </w:rPr>
        <w:t>.</w:t>
      </w:r>
      <w:r w:rsidRPr="004E5F89">
        <w:rPr>
          <w:rFonts w:asciiTheme="minorHAnsi" w:hAnsiTheme="minorHAnsi"/>
          <w:sz w:val="24"/>
          <w:szCs w:val="24"/>
        </w:rPr>
        <w:t xml:space="preserve"> </w:t>
      </w:r>
    </w:p>
    <w:p w:rsidR="004E5F89" w:rsidRPr="004E5F89" w:rsidRDefault="004E5F89" w:rsidP="004E5F89">
      <w:pPr>
        <w:autoSpaceDE w:val="0"/>
        <w:autoSpaceDN w:val="0"/>
        <w:adjustRightInd w:val="0"/>
        <w:jc w:val="both"/>
        <w:rPr>
          <w:rFonts w:asciiTheme="minorHAnsi" w:hAnsiTheme="minorHAnsi"/>
          <w:sz w:val="24"/>
          <w:szCs w:val="24"/>
        </w:rPr>
      </w:pPr>
    </w:p>
    <w:p w:rsidR="004E5F89" w:rsidRPr="004E5F89" w:rsidRDefault="004E5F89" w:rsidP="004E5F89">
      <w:pPr>
        <w:autoSpaceDE w:val="0"/>
        <w:autoSpaceDN w:val="0"/>
        <w:adjustRightInd w:val="0"/>
        <w:jc w:val="both"/>
        <w:rPr>
          <w:rFonts w:asciiTheme="minorHAnsi" w:hAnsiTheme="minorHAnsi"/>
          <w:sz w:val="24"/>
          <w:szCs w:val="24"/>
        </w:rPr>
      </w:pPr>
    </w:p>
    <w:p w:rsidR="00B6283A" w:rsidRDefault="004E5F89" w:rsidP="00884A1A">
      <w:pPr>
        <w:pStyle w:val="Zaglavlje"/>
        <w:tabs>
          <w:tab w:val="left" w:pos="708"/>
        </w:tabs>
        <w:rPr>
          <w:rFonts w:ascii="Calibri" w:hAnsi="Calibri"/>
          <w:sz w:val="24"/>
          <w:szCs w:val="24"/>
        </w:rPr>
      </w:pPr>
      <w:r w:rsidRPr="004E5F89">
        <w:rPr>
          <w:rFonts w:asciiTheme="minorHAnsi" w:hAnsiTheme="minorHAnsi"/>
          <w:sz w:val="24"/>
          <w:szCs w:val="24"/>
        </w:rPr>
        <w:tab/>
      </w:r>
      <w:r w:rsidR="00B6283A">
        <w:rPr>
          <w:rFonts w:asciiTheme="minorHAnsi" w:hAnsiTheme="minorHAnsi"/>
          <w:sz w:val="24"/>
          <w:szCs w:val="24"/>
        </w:rPr>
        <w:t xml:space="preserve">                                                                                  </w:t>
      </w:r>
      <w:r w:rsidR="00884A1A">
        <w:rPr>
          <w:rFonts w:asciiTheme="minorHAnsi" w:hAnsiTheme="minorHAnsi"/>
          <w:sz w:val="24"/>
          <w:szCs w:val="24"/>
        </w:rPr>
        <w:t xml:space="preserve">   </w:t>
      </w:r>
      <w:r w:rsidR="00884A1A">
        <w:rPr>
          <w:rFonts w:ascii="Calibri" w:hAnsi="Calibri"/>
          <w:sz w:val="24"/>
          <w:szCs w:val="24"/>
        </w:rPr>
        <w:t>Općinska načelnica</w:t>
      </w:r>
    </w:p>
    <w:p w:rsidR="00F12F6B" w:rsidRDefault="00F12F6B" w:rsidP="00884A1A">
      <w:pPr>
        <w:pStyle w:val="Zaglavlje"/>
        <w:tabs>
          <w:tab w:val="left" w:pos="708"/>
        </w:tabs>
        <w:rPr>
          <w:rFonts w:ascii="Calibri" w:hAnsi="Calibri"/>
          <w:sz w:val="24"/>
          <w:szCs w:val="24"/>
        </w:rPr>
      </w:pPr>
    </w:p>
    <w:p w:rsidR="00884A1A" w:rsidRPr="00CC62F3" w:rsidRDefault="00884A1A" w:rsidP="00884A1A">
      <w:pPr>
        <w:pStyle w:val="Zaglavlje"/>
        <w:tabs>
          <w:tab w:val="left" w:pos="708"/>
        </w:tabs>
        <w:rPr>
          <w:rFonts w:ascii="Calibri" w:hAnsi="Calibri"/>
          <w:sz w:val="24"/>
          <w:szCs w:val="24"/>
        </w:rPr>
      </w:pPr>
      <w:r>
        <w:rPr>
          <w:rFonts w:ascii="Calibri" w:hAnsi="Calibri"/>
          <w:sz w:val="24"/>
          <w:szCs w:val="24"/>
        </w:rPr>
        <w:t xml:space="preserve">                                                                                              Sanja Udović, dipl. oec.</w:t>
      </w:r>
      <w:r w:rsidR="00954AAA">
        <w:rPr>
          <w:rFonts w:ascii="Calibri" w:hAnsi="Calibri"/>
          <w:sz w:val="24"/>
          <w:szCs w:val="24"/>
        </w:rPr>
        <w:t xml:space="preserve"> v.r.</w:t>
      </w:r>
    </w:p>
    <w:sectPr w:rsidR="00884A1A" w:rsidRPr="00CC62F3" w:rsidSect="00D67A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2A" w:rsidRDefault="0065662A" w:rsidP="003A6309">
      <w:r>
        <w:separator/>
      </w:r>
    </w:p>
  </w:endnote>
  <w:endnote w:type="continuationSeparator" w:id="0">
    <w:p w:rsidR="0065662A" w:rsidRDefault="0065662A" w:rsidP="003A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6699"/>
      <w:docPartObj>
        <w:docPartGallery w:val="Page Numbers (Bottom of Page)"/>
        <w:docPartUnique/>
      </w:docPartObj>
    </w:sdtPr>
    <w:sdtEndPr/>
    <w:sdtContent>
      <w:p w:rsidR="003938E7" w:rsidRDefault="00056D9D">
        <w:pPr>
          <w:pStyle w:val="Podnoje"/>
          <w:jc w:val="center"/>
        </w:pPr>
        <w:r>
          <w:fldChar w:fldCharType="begin"/>
        </w:r>
        <w:r>
          <w:instrText xml:space="preserve"> PAGE   \* MERGEFORMAT </w:instrText>
        </w:r>
        <w:r>
          <w:fldChar w:fldCharType="separate"/>
        </w:r>
        <w:r w:rsidR="00CD48B6">
          <w:rPr>
            <w:noProof/>
          </w:rPr>
          <w:t>4</w:t>
        </w:r>
        <w:r>
          <w:rPr>
            <w:noProof/>
          </w:rPr>
          <w:fldChar w:fldCharType="end"/>
        </w:r>
      </w:p>
    </w:sdtContent>
  </w:sdt>
  <w:p w:rsidR="003938E7" w:rsidRDefault="003938E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2A" w:rsidRDefault="0065662A" w:rsidP="003A6309">
      <w:r>
        <w:separator/>
      </w:r>
    </w:p>
  </w:footnote>
  <w:footnote w:type="continuationSeparator" w:id="0">
    <w:p w:rsidR="0065662A" w:rsidRDefault="0065662A" w:rsidP="003A6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65FA"/>
    <w:rsid w:val="00007E59"/>
    <w:rsid w:val="000154BF"/>
    <w:rsid w:val="00015E0A"/>
    <w:rsid w:val="000174C7"/>
    <w:rsid w:val="00017552"/>
    <w:rsid w:val="00022017"/>
    <w:rsid w:val="0002309C"/>
    <w:rsid w:val="0002564F"/>
    <w:rsid w:val="00030A28"/>
    <w:rsid w:val="00051121"/>
    <w:rsid w:val="000538D8"/>
    <w:rsid w:val="00056D9D"/>
    <w:rsid w:val="0007020B"/>
    <w:rsid w:val="00076085"/>
    <w:rsid w:val="000773AC"/>
    <w:rsid w:val="000857F6"/>
    <w:rsid w:val="000926F9"/>
    <w:rsid w:val="000952A5"/>
    <w:rsid w:val="000A5A90"/>
    <w:rsid w:val="000B09AD"/>
    <w:rsid w:val="000B164B"/>
    <w:rsid w:val="000B2687"/>
    <w:rsid w:val="000B2AA4"/>
    <w:rsid w:val="000B2C9B"/>
    <w:rsid w:val="000B4435"/>
    <w:rsid w:val="000B71C1"/>
    <w:rsid w:val="000C5356"/>
    <w:rsid w:val="000F0E80"/>
    <w:rsid w:val="000F5C19"/>
    <w:rsid w:val="000F7B8B"/>
    <w:rsid w:val="0010637F"/>
    <w:rsid w:val="001065FA"/>
    <w:rsid w:val="00106F8A"/>
    <w:rsid w:val="00112EDD"/>
    <w:rsid w:val="00115B4B"/>
    <w:rsid w:val="001161E9"/>
    <w:rsid w:val="001202B0"/>
    <w:rsid w:val="001357E2"/>
    <w:rsid w:val="0014089C"/>
    <w:rsid w:val="00156332"/>
    <w:rsid w:val="00157622"/>
    <w:rsid w:val="001656A1"/>
    <w:rsid w:val="00170DD7"/>
    <w:rsid w:val="00172900"/>
    <w:rsid w:val="0017658A"/>
    <w:rsid w:val="00190712"/>
    <w:rsid w:val="00190A25"/>
    <w:rsid w:val="00190D16"/>
    <w:rsid w:val="001A1B67"/>
    <w:rsid w:val="001A6E54"/>
    <w:rsid w:val="001B1A71"/>
    <w:rsid w:val="001B2F5E"/>
    <w:rsid w:val="001E31DA"/>
    <w:rsid w:val="001E7ED2"/>
    <w:rsid w:val="0020012A"/>
    <w:rsid w:val="00210FCC"/>
    <w:rsid w:val="00223A7D"/>
    <w:rsid w:val="00231F92"/>
    <w:rsid w:val="00232922"/>
    <w:rsid w:val="002473CC"/>
    <w:rsid w:val="00252C08"/>
    <w:rsid w:val="00263D7F"/>
    <w:rsid w:val="00270C0B"/>
    <w:rsid w:val="00272C29"/>
    <w:rsid w:val="0027743A"/>
    <w:rsid w:val="002943AE"/>
    <w:rsid w:val="002C15C2"/>
    <w:rsid w:val="002E5BEC"/>
    <w:rsid w:val="00300D5E"/>
    <w:rsid w:val="00300D73"/>
    <w:rsid w:val="00305FDD"/>
    <w:rsid w:val="00310B29"/>
    <w:rsid w:val="00327E3A"/>
    <w:rsid w:val="00333134"/>
    <w:rsid w:val="00334F72"/>
    <w:rsid w:val="003544C5"/>
    <w:rsid w:val="00355315"/>
    <w:rsid w:val="00371D61"/>
    <w:rsid w:val="00374B3E"/>
    <w:rsid w:val="003776B2"/>
    <w:rsid w:val="00384D0B"/>
    <w:rsid w:val="003938E7"/>
    <w:rsid w:val="00396247"/>
    <w:rsid w:val="003A068E"/>
    <w:rsid w:val="003A6309"/>
    <w:rsid w:val="003A6376"/>
    <w:rsid w:val="003A7935"/>
    <w:rsid w:val="003B3C85"/>
    <w:rsid w:val="003B3DF3"/>
    <w:rsid w:val="003B5F90"/>
    <w:rsid w:val="003B78FC"/>
    <w:rsid w:val="003C02DF"/>
    <w:rsid w:val="003C22C8"/>
    <w:rsid w:val="003C2D4E"/>
    <w:rsid w:val="003F2577"/>
    <w:rsid w:val="00403932"/>
    <w:rsid w:val="00403F72"/>
    <w:rsid w:val="00410EC7"/>
    <w:rsid w:val="004252C3"/>
    <w:rsid w:val="00432896"/>
    <w:rsid w:val="0043496E"/>
    <w:rsid w:val="00455155"/>
    <w:rsid w:val="00457318"/>
    <w:rsid w:val="0048240C"/>
    <w:rsid w:val="004A31E6"/>
    <w:rsid w:val="004B0CD0"/>
    <w:rsid w:val="004C2EDD"/>
    <w:rsid w:val="004D62D1"/>
    <w:rsid w:val="004E5F89"/>
    <w:rsid w:val="004F043D"/>
    <w:rsid w:val="0050048B"/>
    <w:rsid w:val="0050213A"/>
    <w:rsid w:val="0052568B"/>
    <w:rsid w:val="00526896"/>
    <w:rsid w:val="0054213D"/>
    <w:rsid w:val="00561BF9"/>
    <w:rsid w:val="0056627E"/>
    <w:rsid w:val="005741FF"/>
    <w:rsid w:val="0057533B"/>
    <w:rsid w:val="0058360A"/>
    <w:rsid w:val="00584D92"/>
    <w:rsid w:val="005913B2"/>
    <w:rsid w:val="005A6FB9"/>
    <w:rsid w:val="005B32AA"/>
    <w:rsid w:val="005C42AD"/>
    <w:rsid w:val="005C4A90"/>
    <w:rsid w:val="005D30A3"/>
    <w:rsid w:val="005D32A1"/>
    <w:rsid w:val="005E4648"/>
    <w:rsid w:val="005E595A"/>
    <w:rsid w:val="005F62C6"/>
    <w:rsid w:val="005F630A"/>
    <w:rsid w:val="00607356"/>
    <w:rsid w:val="006077E0"/>
    <w:rsid w:val="00607873"/>
    <w:rsid w:val="00607DA8"/>
    <w:rsid w:val="006172CC"/>
    <w:rsid w:val="00620DC2"/>
    <w:rsid w:val="006356A7"/>
    <w:rsid w:val="00635BBC"/>
    <w:rsid w:val="00650F5A"/>
    <w:rsid w:val="00654FF3"/>
    <w:rsid w:val="0065662A"/>
    <w:rsid w:val="00657E3F"/>
    <w:rsid w:val="00664BD5"/>
    <w:rsid w:val="00666736"/>
    <w:rsid w:val="00672F63"/>
    <w:rsid w:val="00685FD8"/>
    <w:rsid w:val="00692C2C"/>
    <w:rsid w:val="006A5958"/>
    <w:rsid w:val="006A72EE"/>
    <w:rsid w:val="006B5744"/>
    <w:rsid w:val="006D3177"/>
    <w:rsid w:val="006F0A48"/>
    <w:rsid w:val="006F65E8"/>
    <w:rsid w:val="00712257"/>
    <w:rsid w:val="00714536"/>
    <w:rsid w:val="00744949"/>
    <w:rsid w:val="0076556F"/>
    <w:rsid w:val="0076797A"/>
    <w:rsid w:val="0078212D"/>
    <w:rsid w:val="0079231B"/>
    <w:rsid w:val="00795C78"/>
    <w:rsid w:val="007A196A"/>
    <w:rsid w:val="007A53A8"/>
    <w:rsid w:val="007B70C6"/>
    <w:rsid w:val="007C3C1B"/>
    <w:rsid w:val="007D2DBE"/>
    <w:rsid w:val="007E0DB1"/>
    <w:rsid w:val="007F192B"/>
    <w:rsid w:val="007F3158"/>
    <w:rsid w:val="00805FED"/>
    <w:rsid w:val="00812D39"/>
    <w:rsid w:val="0081476F"/>
    <w:rsid w:val="0082011A"/>
    <w:rsid w:val="00823378"/>
    <w:rsid w:val="0082492B"/>
    <w:rsid w:val="00837461"/>
    <w:rsid w:val="00843D43"/>
    <w:rsid w:val="00862914"/>
    <w:rsid w:val="00864D5B"/>
    <w:rsid w:val="00876DCD"/>
    <w:rsid w:val="00884A1A"/>
    <w:rsid w:val="00895ED3"/>
    <w:rsid w:val="008973F4"/>
    <w:rsid w:val="008A602D"/>
    <w:rsid w:val="008B6C5D"/>
    <w:rsid w:val="008C727A"/>
    <w:rsid w:val="008D00BB"/>
    <w:rsid w:val="008E5613"/>
    <w:rsid w:val="008F6434"/>
    <w:rsid w:val="008F71F3"/>
    <w:rsid w:val="009078A4"/>
    <w:rsid w:val="00913342"/>
    <w:rsid w:val="00916D95"/>
    <w:rsid w:val="00925125"/>
    <w:rsid w:val="009371CF"/>
    <w:rsid w:val="009431BA"/>
    <w:rsid w:val="009536F6"/>
    <w:rsid w:val="00954AAA"/>
    <w:rsid w:val="00955B0F"/>
    <w:rsid w:val="009713FB"/>
    <w:rsid w:val="00972C03"/>
    <w:rsid w:val="00975134"/>
    <w:rsid w:val="00976170"/>
    <w:rsid w:val="009A7364"/>
    <w:rsid w:val="009B624B"/>
    <w:rsid w:val="009D6E73"/>
    <w:rsid w:val="009E0C3B"/>
    <w:rsid w:val="00A11D07"/>
    <w:rsid w:val="00A22015"/>
    <w:rsid w:val="00A40DB9"/>
    <w:rsid w:val="00A444A0"/>
    <w:rsid w:val="00A73FE0"/>
    <w:rsid w:val="00A95EB9"/>
    <w:rsid w:val="00AB29A8"/>
    <w:rsid w:val="00AE088F"/>
    <w:rsid w:val="00AE1A84"/>
    <w:rsid w:val="00AE3C7A"/>
    <w:rsid w:val="00B04FF1"/>
    <w:rsid w:val="00B10280"/>
    <w:rsid w:val="00B21E07"/>
    <w:rsid w:val="00B24775"/>
    <w:rsid w:val="00B30314"/>
    <w:rsid w:val="00B3414B"/>
    <w:rsid w:val="00B371B7"/>
    <w:rsid w:val="00B40B7D"/>
    <w:rsid w:val="00B56C75"/>
    <w:rsid w:val="00B6283A"/>
    <w:rsid w:val="00B81F9C"/>
    <w:rsid w:val="00BA05E4"/>
    <w:rsid w:val="00BB1997"/>
    <w:rsid w:val="00BB3B89"/>
    <w:rsid w:val="00BB4803"/>
    <w:rsid w:val="00BB65D1"/>
    <w:rsid w:val="00BB766B"/>
    <w:rsid w:val="00BC2F44"/>
    <w:rsid w:val="00BE0580"/>
    <w:rsid w:val="00BE1104"/>
    <w:rsid w:val="00BE190A"/>
    <w:rsid w:val="00BE5C19"/>
    <w:rsid w:val="00BE6CE2"/>
    <w:rsid w:val="00C00ADE"/>
    <w:rsid w:val="00C20266"/>
    <w:rsid w:val="00C3114D"/>
    <w:rsid w:val="00C31EE5"/>
    <w:rsid w:val="00C327F0"/>
    <w:rsid w:val="00C37B6A"/>
    <w:rsid w:val="00C5747E"/>
    <w:rsid w:val="00C81AEF"/>
    <w:rsid w:val="00C85129"/>
    <w:rsid w:val="00C8583B"/>
    <w:rsid w:val="00C922F3"/>
    <w:rsid w:val="00CA5D04"/>
    <w:rsid w:val="00CB5B99"/>
    <w:rsid w:val="00CC006A"/>
    <w:rsid w:val="00CC00B4"/>
    <w:rsid w:val="00CC62F3"/>
    <w:rsid w:val="00CD21EF"/>
    <w:rsid w:val="00CD2F96"/>
    <w:rsid w:val="00CD48B6"/>
    <w:rsid w:val="00CE05F5"/>
    <w:rsid w:val="00D1562B"/>
    <w:rsid w:val="00D315CD"/>
    <w:rsid w:val="00D43C17"/>
    <w:rsid w:val="00D4521D"/>
    <w:rsid w:val="00D50632"/>
    <w:rsid w:val="00D537E1"/>
    <w:rsid w:val="00D558E2"/>
    <w:rsid w:val="00D55B2D"/>
    <w:rsid w:val="00D608CA"/>
    <w:rsid w:val="00D67A7F"/>
    <w:rsid w:val="00D9432E"/>
    <w:rsid w:val="00DA14DC"/>
    <w:rsid w:val="00DA3960"/>
    <w:rsid w:val="00DA7E4E"/>
    <w:rsid w:val="00DC1EA5"/>
    <w:rsid w:val="00DC337E"/>
    <w:rsid w:val="00DD6F05"/>
    <w:rsid w:val="00DE05AF"/>
    <w:rsid w:val="00DE167A"/>
    <w:rsid w:val="00DE73F3"/>
    <w:rsid w:val="00DF2DDE"/>
    <w:rsid w:val="00DF462B"/>
    <w:rsid w:val="00DF6243"/>
    <w:rsid w:val="00DF7B3F"/>
    <w:rsid w:val="00E02EBC"/>
    <w:rsid w:val="00E12058"/>
    <w:rsid w:val="00E158DE"/>
    <w:rsid w:val="00E1657E"/>
    <w:rsid w:val="00E169EC"/>
    <w:rsid w:val="00E2511C"/>
    <w:rsid w:val="00E25B5C"/>
    <w:rsid w:val="00E3200E"/>
    <w:rsid w:val="00E34859"/>
    <w:rsid w:val="00E42771"/>
    <w:rsid w:val="00E5039C"/>
    <w:rsid w:val="00E51B6F"/>
    <w:rsid w:val="00E526FA"/>
    <w:rsid w:val="00E6105D"/>
    <w:rsid w:val="00E70848"/>
    <w:rsid w:val="00E83BBA"/>
    <w:rsid w:val="00EB3485"/>
    <w:rsid w:val="00EC0C06"/>
    <w:rsid w:val="00EC5016"/>
    <w:rsid w:val="00EE491B"/>
    <w:rsid w:val="00EF0C07"/>
    <w:rsid w:val="00EF2F78"/>
    <w:rsid w:val="00EF3272"/>
    <w:rsid w:val="00F01100"/>
    <w:rsid w:val="00F0646C"/>
    <w:rsid w:val="00F12F6B"/>
    <w:rsid w:val="00F20F1C"/>
    <w:rsid w:val="00F22D9B"/>
    <w:rsid w:val="00F242E1"/>
    <w:rsid w:val="00F250C8"/>
    <w:rsid w:val="00F30106"/>
    <w:rsid w:val="00F33847"/>
    <w:rsid w:val="00F455ED"/>
    <w:rsid w:val="00F467A6"/>
    <w:rsid w:val="00F46C57"/>
    <w:rsid w:val="00F5789F"/>
    <w:rsid w:val="00F60780"/>
    <w:rsid w:val="00F71917"/>
    <w:rsid w:val="00F725B4"/>
    <w:rsid w:val="00F85CFF"/>
    <w:rsid w:val="00F91ACD"/>
    <w:rsid w:val="00F968C0"/>
    <w:rsid w:val="00FB209D"/>
    <w:rsid w:val="00FC35F0"/>
    <w:rsid w:val="00FC3EF2"/>
    <w:rsid w:val="00FC68A5"/>
    <w:rsid w:val="00FD27F3"/>
    <w:rsid w:val="00FF1ADE"/>
    <w:rsid w:val="00FF28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FA"/>
    <w:pPr>
      <w:spacing w:after="0" w:line="240" w:lineRule="auto"/>
    </w:pPr>
    <w:rPr>
      <w:rFonts w:ascii="Times New Roman" w:eastAsia="Times New Roman" w:hAnsi="Times New Roman" w:cs="Times New Roman"/>
      <w:sz w:val="20"/>
      <w:szCs w:val="20"/>
    </w:rPr>
  </w:style>
  <w:style w:type="paragraph" w:styleId="Naslov1">
    <w:name w:val="heading 1"/>
    <w:basedOn w:val="Normal"/>
    <w:next w:val="Normal"/>
    <w:link w:val="Naslov1Char"/>
    <w:qFormat/>
    <w:rsid w:val="00CC62F3"/>
    <w:pPr>
      <w:keepNext/>
      <w:outlineLvl w:val="0"/>
    </w:pPr>
    <w:rPr>
      <w:b/>
      <w:sz w:val="24"/>
      <w:lang w:val="en-AU"/>
    </w:rPr>
  </w:style>
  <w:style w:type="paragraph" w:styleId="Naslov3">
    <w:name w:val="heading 3"/>
    <w:basedOn w:val="Normal"/>
    <w:next w:val="Normal"/>
    <w:link w:val="Naslov3Char"/>
    <w:semiHidden/>
    <w:unhideWhenUsed/>
    <w:qFormat/>
    <w:rsid w:val="00CC62F3"/>
    <w:pPr>
      <w:keepNext/>
      <w:ind w:firstLine="720"/>
      <w:outlineLvl w:val="2"/>
    </w:pPr>
    <w:rPr>
      <w:b/>
      <w:sz w:val="24"/>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A6309"/>
    <w:pPr>
      <w:tabs>
        <w:tab w:val="center" w:pos="4536"/>
        <w:tab w:val="right" w:pos="9072"/>
      </w:tabs>
    </w:pPr>
  </w:style>
  <w:style w:type="character" w:customStyle="1" w:styleId="ZaglavljeChar">
    <w:name w:val="Zaglavlje Char"/>
    <w:basedOn w:val="Zadanifontodlomka"/>
    <w:link w:val="Zaglavlje"/>
    <w:rsid w:val="003A6309"/>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3A6309"/>
    <w:pPr>
      <w:tabs>
        <w:tab w:val="center" w:pos="4536"/>
        <w:tab w:val="right" w:pos="9072"/>
      </w:tabs>
    </w:pPr>
  </w:style>
  <w:style w:type="character" w:customStyle="1" w:styleId="PodnojeChar">
    <w:name w:val="Podnožje Char"/>
    <w:basedOn w:val="Zadanifontodlomka"/>
    <w:link w:val="Podnoje"/>
    <w:uiPriority w:val="99"/>
    <w:rsid w:val="003A6309"/>
    <w:rPr>
      <w:rFonts w:ascii="Times New Roman" w:eastAsia="Times New Roman" w:hAnsi="Times New Roman" w:cs="Times New Roman"/>
      <w:sz w:val="20"/>
      <w:szCs w:val="20"/>
    </w:rPr>
  </w:style>
  <w:style w:type="character" w:customStyle="1" w:styleId="TijelotekstaChar">
    <w:name w:val="Tijelo teksta Char"/>
    <w:aliases w:val="uvlaka 3 Char,uvlaka 2 Char"/>
    <w:basedOn w:val="Zadanifontodlomka"/>
    <w:link w:val="Tijeloteksta"/>
    <w:semiHidden/>
    <w:locked/>
    <w:rsid w:val="004E5F89"/>
    <w:rPr>
      <w:rFonts w:ascii="Arial" w:eastAsia="Times New Roman" w:hAnsi="Arial" w:cs="Arial"/>
      <w:b/>
      <w:sz w:val="24"/>
      <w:szCs w:val="24"/>
      <w:lang w:val="en-AU" w:eastAsia="hr-HR"/>
    </w:rPr>
  </w:style>
  <w:style w:type="paragraph" w:styleId="Tijeloteksta">
    <w:name w:val="Body Text"/>
    <w:aliases w:val="uvlaka 3,uvlaka 2"/>
    <w:basedOn w:val="Normal"/>
    <w:link w:val="TijelotekstaChar"/>
    <w:semiHidden/>
    <w:unhideWhenUsed/>
    <w:rsid w:val="004E5F89"/>
    <w:pPr>
      <w:widowControl w:val="0"/>
      <w:jc w:val="center"/>
    </w:pPr>
    <w:rPr>
      <w:rFonts w:ascii="Arial" w:hAnsi="Arial" w:cs="Arial"/>
      <w:b/>
      <w:sz w:val="24"/>
      <w:szCs w:val="24"/>
      <w:lang w:val="en-AU" w:eastAsia="hr-HR"/>
    </w:rPr>
  </w:style>
  <w:style w:type="character" w:customStyle="1" w:styleId="BodyTextChar1">
    <w:name w:val="Body Text Char1"/>
    <w:basedOn w:val="Zadanifontodlomka"/>
    <w:uiPriority w:val="99"/>
    <w:semiHidden/>
    <w:rsid w:val="004E5F89"/>
    <w:rPr>
      <w:rFonts w:ascii="Times New Roman" w:eastAsia="Times New Roman" w:hAnsi="Times New Roman" w:cs="Times New Roman"/>
      <w:sz w:val="20"/>
      <w:szCs w:val="20"/>
    </w:rPr>
  </w:style>
  <w:style w:type="character" w:customStyle="1" w:styleId="Naslov1Char">
    <w:name w:val="Naslov 1 Char"/>
    <w:basedOn w:val="Zadanifontodlomka"/>
    <w:link w:val="Naslov1"/>
    <w:rsid w:val="00CC62F3"/>
    <w:rPr>
      <w:rFonts w:ascii="Times New Roman" w:eastAsia="Times New Roman" w:hAnsi="Times New Roman" w:cs="Times New Roman"/>
      <w:b/>
      <w:sz w:val="24"/>
      <w:szCs w:val="20"/>
      <w:lang w:val="en-AU"/>
    </w:rPr>
  </w:style>
  <w:style w:type="character" w:customStyle="1" w:styleId="Naslov3Char">
    <w:name w:val="Naslov 3 Char"/>
    <w:basedOn w:val="Zadanifontodlomka"/>
    <w:link w:val="Naslov3"/>
    <w:semiHidden/>
    <w:rsid w:val="00CC62F3"/>
    <w:rPr>
      <w:rFonts w:ascii="Times New Roman" w:eastAsia="Times New Roman" w:hAnsi="Times New Roman" w:cs="Times New Roman"/>
      <w:b/>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18160">
      <w:bodyDiv w:val="1"/>
      <w:marLeft w:val="0"/>
      <w:marRight w:val="0"/>
      <w:marTop w:val="0"/>
      <w:marBottom w:val="0"/>
      <w:divBdr>
        <w:top w:val="none" w:sz="0" w:space="0" w:color="auto"/>
        <w:left w:val="none" w:sz="0" w:space="0" w:color="auto"/>
        <w:bottom w:val="none" w:sz="0" w:space="0" w:color="auto"/>
        <w:right w:val="none" w:sz="0" w:space="0" w:color="auto"/>
      </w:divBdr>
    </w:div>
    <w:div w:id="1331442984">
      <w:bodyDiv w:val="1"/>
      <w:marLeft w:val="0"/>
      <w:marRight w:val="0"/>
      <w:marTop w:val="0"/>
      <w:marBottom w:val="0"/>
      <w:divBdr>
        <w:top w:val="none" w:sz="0" w:space="0" w:color="auto"/>
        <w:left w:val="none" w:sz="0" w:space="0" w:color="auto"/>
        <w:bottom w:val="none" w:sz="0" w:space="0" w:color="auto"/>
        <w:right w:val="none" w:sz="0" w:space="0" w:color="auto"/>
      </w:divBdr>
    </w:div>
    <w:div w:id="1468474851">
      <w:bodyDiv w:val="1"/>
      <w:marLeft w:val="0"/>
      <w:marRight w:val="0"/>
      <w:marTop w:val="0"/>
      <w:marBottom w:val="0"/>
      <w:divBdr>
        <w:top w:val="none" w:sz="0" w:space="0" w:color="auto"/>
        <w:left w:val="none" w:sz="0" w:space="0" w:color="auto"/>
        <w:bottom w:val="none" w:sz="0" w:space="0" w:color="auto"/>
        <w:right w:val="none" w:sz="0" w:space="0" w:color="auto"/>
      </w:divBdr>
    </w:div>
    <w:div w:id="1672831295">
      <w:bodyDiv w:val="1"/>
      <w:marLeft w:val="0"/>
      <w:marRight w:val="0"/>
      <w:marTop w:val="0"/>
      <w:marBottom w:val="0"/>
      <w:divBdr>
        <w:top w:val="none" w:sz="0" w:space="0" w:color="auto"/>
        <w:left w:val="none" w:sz="0" w:space="0" w:color="auto"/>
        <w:bottom w:val="none" w:sz="0" w:space="0" w:color="auto"/>
        <w:right w:val="none" w:sz="0" w:space="0" w:color="auto"/>
      </w:divBdr>
    </w:div>
    <w:div w:id="21403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FE22C-A773-468C-B740-F9904AC5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1276</Words>
  <Characters>7275</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jasna.persic</dc:creator>
  <cp:lastModifiedBy>Lara Ugrina</cp:lastModifiedBy>
  <cp:revision>8</cp:revision>
  <cp:lastPrinted>2021-01-21T12:42:00Z</cp:lastPrinted>
  <dcterms:created xsi:type="dcterms:W3CDTF">2021-01-22T11:31:00Z</dcterms:created>
  <dcterms:modified xsi:type="dcterms:W3CDTF">2021-01-27T08:51:00Z</dcterms:modified>
</cp:coreProperties>
</file>