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4" w:rsidRPr="00FA3374" w:rsidRDefault="00FA3374" w:rsidP="00FA3374">
      <w:pPr>
        <w:spacing w:after="200"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>Podaci vezani uz oglas za prijam u službu u Jedinstveni upravni odjel na određeno vrijeme na radno mjesto: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br/>
      </w:r>
      <w:r w:rsidR="00697FFE" w:rsidRPr="008A591F">
        <w:rPr>
          <w:rFonts w:asciiTheme="minorHAnsi" w:eastAsiaTheme="minorHAnsi" w:hAnsiTheme="minorHAnsi"/>
          <w:b/>
          <w:bCs/>
          <w:sz w:val="24"/>
          <w:szCs w:val="24"/>
          <w:lang w:eastAsia="en-US"/>
        </w:rPr>
        <w:t>Višeg savjetnika za zdravstvo i socijalnu skrb</w:t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- 1 izvršitelj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  <w:t xml:space="preserve">Natječaj je objavljen na internetskoj stranci Hrvatskog zavoda za zapošljavanje  </w:t>
      </w:r>
      <w:r w:rsidRPr="00BD0332">
        <w:rPr>
          <w:rFonts w:asciiTheme="minorHAnsi" w:eastAsiaTheme="minorHAnsi" w:hAnsiTheme="minorHAnsi"/>
          <w:sz w:val="24"/>
          <w:szCs w:val="24"/>
          <w:lang w:eastAsia="en-US"/>
        </w:rPr>
        <w:t xml:space="preserve">od </w:t>
      </w:r>
      <w:r w:rsidR="00BD0332" w:rsidRPr="00BD0332">
        <w:rPr>
          <w:rFonts w:asciiTheme="minorHAnsi" w:eastAsiaTheme="minorHAnsi" w:hAnsiTheme="minorHAnsi"/>
          <w:sz w:val="24"/>
          <w:szCs w:val="24"/>
          <w:lang w:eastAsia="en-US"/>
        </w:rPr>
        <w:t>11</w:t>
      </w:r>
      <w:r w:rsidR="007617D9" w:rsidRPr="00BD0332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  <w:r w:rsidR="009F57A2" w:rsidRPr="00BD0332">
        <w:rPr>
          <w:rFonts w:asciiTheme="minorHAnsi" w:eastAsiaTheme="minorHAnsi" w:hAnsiTheme="minorHAnsi"/>
          <w:sz w:val="24"/>
          <w:szCs w:val="24"/>
          <w:lang w:eastAsia="en-US"/>
        </w:rPr>
        <w:t>prosinca</w:t>
      </w:r>
      <w:r w:rsidRPr="000D41C4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>2023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. godine</w:t>
      </w:r>
      <w:r w:rsidRPr="00FA3374">
        <w:rPr>
          <w:rFonts w:asciiTheme="minorHAnsi" w:eastAsiaTheme="minorHAnsi" w:hAnsiTheme="minorHAnsi"/>
          <w:color w:val="FF0000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>Opis poslova:</w:t>
      </w:r>
    </w:p>
    <w:p w:rsidR="008A591F" w:rsidRPr="008A591F" w:rsidRDefault="008A591F" w:rsidP="008A591F">
      <w:pPr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1.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brine se o ustrojavanju evidencija korisnika socijalne pomoći, zdravstvene zaštite i drugih oblika pomoći,  vodi potrebne evidencije, priprema i predlaže i druge akte radi provedbe zakonskih i drugih propisa s područja socijalne skrbi i zdravstva, a u nadležnosti Općine; daje smjernice za razvoj programa socijalne skrbi, zdravstvene zaštite te posebnih oblika pomoći Općine Viškovo te obavlja poslove realizacije socijalnog i zdravstvenog programa te programa posebnih oblika pomoći, odnosno realizacije programa utvrđenih drugim propisima iz oblasti socijalne skrbi i zdravstvene zaštite; izrađuje izvještaje iz područja zdravstva i socijalne skrbi; rješava  po zahtjevima za ortopedska pomagala (nabava i posudba)</w:t>
      </w:r>
    </w:p>
    <w:p w:rsidR="008A591F" w:rsidRPr="008A591F" w:rsidRDefault="008A591F" w:rsidP="008A591F">
      <w:pPr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2.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provjerava i ovjerava financijsku dokumentaciju odsjeka, izrađuje naloge za plaćanje iz svoje nadležnosti (prijevozne karte, električna energija, pričuva, korisnici zajamčene minimalne naknade), prati i izrađuje naloge za javne potrebe (Crveni križ, Dom zdravlja), priprema podatke za izradu JOPPD obrazaca</w:t>
      </w:r>
    </w:p>
    <w:p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3.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izrađuje ugovore iz svog djelokruga rada</w:t>
      </w:r>
    </w:p>
    <w:p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4.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vodi upravni postupak i rješava o upravnim stvarima iz svoje nadležnosti</w:t>
      </w:r>
    </w:p>
    <w:p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5.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rješava prava hrvatskih branitelja sukladno općim aktima</w:t>
      </w:r>
    </w:p>
    <w:p w:rsidR="008A591F" w:rsidRPr="008A591F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6.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daje mišljenja, tumačenja i odgovore po predmetima u okviru svoje nadležnosti, prima stranke i rješava po zahtjevima istih u okviru svoje nadležnosti</w:t>
      </w:r>
    </w:p>
    <w:p w:rsidR="00882C9E" w:rsidRDefault="008A591F" w:rsidP="008A591F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7. </w:t>
      </w:r>
      <w:r w:rsidRPr="008A591F">
        <w:rPr>
          <w:rFonts w:asciiTheme="minorHAnsi" w:eastAsiaTheme="minorHAnsi" w:hAnsiTheme="minorHAnsi"/>
          <w:sz w:val="24"/>
          <w:szCs w:val="24"/>
          <w:lang w:eastAsia="en-US"/>
        </w:rPr>
        <w:t>izvršava naloge pročelnika i voditelja odsjeka koji se odnose na službu</w:t>
      </w:r>
    </w:p>
    <w:p w:rsidR="008A591F" w:rsidRDefault="008A591F" w:rsidP="008A591F">
      <w:pPr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FA3374" w:rsidRDefault="003102E9" w:rsidP="00882C9E">
      <w:pPr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Osnovna bruto plaća: </w:t>
      </w:r>
      <w:r w:rsidR="00924244">
        <w:rPr>
          <w:rFonts w:asciiTheme="minorHAnsi" w:eastAsiaTheme="minorHAnsi" w:hAnsiTheme="minorHAnsi"/>
          <w:b/>
          <w:sz w:val="24"/>
          <w:szCs w:val="24"/>
          <w:lang w:eastAsia="en-US"/>
        </w:rPr>
        <w:t>1.965,918 eura</w:t>
      </w:r>
    </w:p>
    <w:p w:rsidR="00B6055A" w:rsidRPr="00FA3374" w:rsidRDefault="00B6055A" w:rsidP="00882C9E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FA3374" w:rsidRPr="00FA3374" w:rsidRDefault="00FA3374" w:rsidP="00FA3374">
      <w:pPr>
        <w:spacing w:after="200"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Provjera znanja i sposobnosti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 xml:space="preserve"> obuhvaća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:</w:t>
      </w:r>
    </w:p>
    <w:p w:rsidR="00FA3374" w:rsidRPr="00FA3374" w:rsidRDefault="009F57A2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- </w:t>
      </w:r>
      <w:r w:rsidR="00FA3374" w:rsidRPr="00FA3374">
        <w:rPr>
          <w:rFonts w:asciiTheme="minorHAnsi" w:eastAsiaTheme="minorHAnsi" w:hAnsiTheme="minorHAnsi"/>
          <w:sz w:val="24"/>
          <w:szCs w:val="24"/>
          <w:lang w:eastAsia="en-US"/>
        </w:rPr>
        <w:t>pisano testiranje, provjeru rada na računalu  i intervju.</w:t>
      </w:r>
    </w:p>
    <w:p w:rsidR="009F57A2" w:rsidRPr="00817BA7" w:rsidRDefault="00FA3374" w:rsidP="009F57A2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Najmanje pet dana prije održavanja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>prethodne provjere znanja i sposobnosti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objavit će se putem internet stranice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i oglasne ploče Općine Viškovo 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vrijeme održavanja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>prethodne provjere znanja i sposobnosti</w:t>
      </w:r>
      <w:r w:rsidR="0030751F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>Kandidati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koji ispunjavaju formalne uvjete iz oglasa biti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će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 xml:space="preserve">pozvani na pisano testiranje, 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>provjeru rada na računalu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9F57A2">
        <w:rPr>
          <w:rFonts w:asciiTheme="minorHAnsi" w:eastAsiaTheme="minorHAnsi" w:hAnsiTheme="minorHAnsi"/>
          <w:sz w:val="24"/>
          <w:szCs w:val="24"/>
          <w:lang w:eastAsia="en-US"/>
        </w:rPr>
        <w:t xml:space="preserve">i intervju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>putem e-</w:t>
      </w:r>
      <w:proofErr w:type="spellStart"/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>maila</w:t>
      </w:r>
      <w:proofErr w:type="spellEnd"/>
      <w:r w:rsidR="00D46532">
        <w:rPr>
          <w:rFonts w:asciiTheme="minorHAnsi" w:eastAsiaTheme="minorHAnsi" w:hAnsiTheme="minorHAnsi"/>
          <w:sz w:val="24"/>
          <w:szCs w:val="24"/>
          <w:lang w:eastAsia="en-US"/>
        </w:rPr>
        <w:t xml:space="preserve"> navedenog na prijavi na oglas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>.</w:t>
      </w:r>
      <w:r w:rsidR="009F57A2" w:rsidRPr="009F57A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9F57A2" w:rsidRPr="00817BA7">
        <w:rPr>
          <w:rFonts w:asciiTheme="minorHAnsi" w:eastAsiaTheme="minorHAnsi" w:hAnsiTheme="minorHAnsi"/>
          <w:sz w:val="22"/>
          <w:szCs w:val="22"/>
          <w:lang w:eastAsia="en-US"/>
        </w:rPr>
        <w:t>Intervju se provodi samo s kandidatima koji su ostvarili najmanje 50% bodova iz svakog dijela prethodne provjere znanja i sposobnosti kandidata na provedenom testiranju i provjeri rada</w:t>
      </w:r>
      <w:r w:rsidR="005D50E5">
        <w:rPr>
          <w:rFonts w:asciiTheme="minorHAnsi" w:eastAsiaTheme="minorHAnsi" w:hAnsiTheme="minorHAnsi"/>
          <w:sz w:val="22"/>
          <w:szCs w:val="22"/>
          <w:lang w:eastAsia="en-US"/>
        </w:rPr>
        <w:t xml:space="preserve"> na računalu</w:t>
      </w:r>
      <w:r w:rsidR="009F57A2" w:rsidRPr="00817BA7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FA3374" w:rsidRPr="00FA3374" w:rsidRDefault="00FA3374" w:rsidP="00FA3374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D0332">
        <w:rPr>
          <w:rFonts w:asciiTheme="minorHAnsi" w:eastAsiaTheme="minorHAnsi" w:hAnsiTheme="minorHAnsi"/>
          <w:sz w:val="24"/>
          <w:szCs w:val="24"/>
          <w:lang w:eastAsia="en-US"/>
        </w:rPr>
        <w:t xml:space="preserve">Područje pisanog testiranja obuhvaća područje lokalne i područne (regionalne) samouprave, područje općeg upravnog postupka, </w:t>
      </w:r>
      <w:r w:rsidR="003A4DF5" w:rsidRPr="00BD0332">
        <w:rPr>
          <w:rFonts w:asciiTheme="minorHAnsi" w:eastAsiaTheme="minorHAnsi" w:hAnsiTheme="minorHAnsi"/>
          <w:sz w:val="24"/>
          <w:szCs w:val="24"/>
          <w:lang w:eastAsia="en-US"/>
        </w:rPr>
        <w:t xml:space="preserve">te područje </w:t>
      </w:r>
      <w:r w:rsidR="00D96BD9" w:rsidRPr="00BD0332">
        <w:rPr>
          <w:rFonts w:asciiTheme="minorHAnsi" w:eastAsiaTheme="minorHAnsi" w:hAnsiTheme="minorHAnsi"/>
          <w:sz w:val="24"/>
          <w:szCs w:val="24"/>
          <w:lang w:eastAsia="en-US"/>
        </w:rPr>
        <w:t>socijalne skrbi i zdravstva</w:t>
      </w:r>
      <w:r w:rsidR="00876A3C" w:rsidRPr="00BD0332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B512A8" w:rsidRDefault="00B512A8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FA3374" w:rsidRPr="00FA3374" w:rsidRDefault="00FA3374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Pravni i drugi izvori provjere znanja:</w:t>
      </w:r>
    </w:p>
    <w:p w:rsidR="00FA3374" w:rsidRPr="00FA3374" w:rsidRDefault="00FA3374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8A2BDF" w:rsidRPr="008A2BDF" w:rsidRDefault="00FA3374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>Zakon o općem upravnom postupku (Narodne novine br. 47/09</w:t>
      </w:r>
      <w:r w:rsidR="00F46087">
        <w:rPr>
          <w:rFonts w:asciiTheme="minorHAnsi" w:eastAsiaTheme="minorHAnsi" w:hAnsiTheme="minorHAnsi"/>
          <w:sz w:val="24"/>
          <w:szCs w:val="24"/>
          <w:lang w:eastAsia="en-US"/>
        </w:rPr>
        <w:t>, 110/21</w:t>
      </w: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>), Zakon o službenicima i namještenicima u lokalnoj i područnoj (regionalnoj) samoupravi (Narodne novine br. 86/08, 61/11, 4/18</w:t>
      </w:r>
      <w:r w:rsidR="00F46087">
        <w:rPr>
          <w:rFonts w:asciiTheme="minorHAnsi" w:eastAsiaTheme="minorHAnsi" w:hAnsiTheme="minorHAnsi"/>
          <w:sz w:val="24"/>
          <w:szCs w:val="24"/>
          <w:lang w:eastAsia="en-US"/>
        </w:rPr>
        <w:t>, 112/19</w:t>
      </w: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>), Uredba o uredskom posl</w:t>
      </w:r>
      <w:r w:rsidR="00F46087">
        <w:rPr>
          <w:rFonts w:asciiTheme="minorHAnsi" w:eastAsiaTheme="minorHAnsi" w:hAnsiTheme="minorHAnsi"/>
          <w:sz w:val="24"/>
          <w:szCs w:val="24"/>
          <w:lang w:eastAsia="en-US"/>
        </w:rPr>
        <w:t>ovanju (Narodne novine br. 75/21</w:t>
      </w: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 xml:space="preserve">), </w:t>
      </w:r>
      <w:r w:rsidR="008A2BDF"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posebnim oblicima pomoći („Službene novine Općine Viš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kovo“ broj: 4/22, 18/22</w:t>
      </w:r>
      <w:r w:rsidR="008A2BDF" w:rsidRPr="008A2BDF">
        <w:rPr>
          <w:rFonts w:asciiTheme="minorHAnsi" w:eastAsiaTheme="minorHAnsi" w:hAnsiTheme="minorHAnsi"/>
          <w:sz w:val="24"/>
          <w:szCs w:val="24"/>
          <w:lang w:eastAsia="en-US"/>
        </w:rPr>
        <w:t>.)</w:t>
      </w:r>
    </w:p>
    <w:p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pravu na jednokratnu godišnju novčanu pomoć starijim osobama („Službene novine Općine Viškovo“ broj 10/20.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13/20, 2/23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socijalnoj skrbi (“Službene novine Primorsko – goranske županije“ broj 52/11. i „Službene novine Općine Viškovo“ broj 12/16., 5/17., 16/17., 2/19., 17/19., 4/20.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19/21., 7/22. i 18/22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sufinanciranju nabave radnih bilježnica za učenike osnovnih škola („Službene novine Općine Viškovo“ broj 8/20.)</w:t>
      </w:r>
    </w:p>
    <w:p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sufinanciranju redovitog programa predškolskog odgoja i obrazovanja u Općini Viškovo  („Službene novine Općine Viškovo“ broj: 12/18., 17/19., 7/20.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9/23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uvjetima i načinu sufinanciranja djelatnosti dadilja  („Službene novine Općine Viškovo“ broj: 14/19., 7/20.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9/23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:rsidR="008A2BDF" w:rsidRPr="008A2BDF" w:rsidRDefault="008A2BDF" w:rsidP="008A2BDF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Odluka o sufinanciranju posebnog programa predškolskog odgoja i obrazovanja u zdravstvenim ustanovama koje provode posebni program predškolskog odgoja i obrazovanja za djecu s teškoćama u razvoju („Službene novine Općine Viškovo“ broj:</w:t>
      </w:r>
      <w:r w:rsidRPr="008A2B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12/18., 17/19., 7/20.</w:t>
      </w:r>
      <w:r w:rsidR="002509F6">
        <w:rPr>
          <w:rFonts w:asciiTheme="minorHAnsi" w:eastAsiaTheme="minorHAnsi" w:hAnsiTheme="minorHAnsi"/>
          <w:sz w:val="24"/>
          <w:szCs w:val="24"/>
          <w:lang w:eastAsia="en-US"/>
        </w:rPr>
        <w:t>, 9/23</w:t>
      </w:r>
      <w:r w:rsidRPr="008A2BDF">
        <w:rPr>
          <w:rFonts w:asciiTheme="minorHAnsi" w:eastAsiaTheme="minorHAnsi" w:hAnsiTheme="minorHAnsi"/>
          <w:sz w:val="24"/>
          <w:szCs w:val="24"/>
          <w:lang w:eastAsia="en-US"/>
        </w:rPr>
        <w:t>)</w:t>
      </w:r>
    </w:p>
    <w:p w:rsidR="0021258A" w:rsidRDefault="0021258A" w:rsidP="00FA3374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3C53FC" w:rsidRDefault="003C53FC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C2081D" w:rsidRDefault="00C2081D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876A3C" w:rsidRDefault="00876A3C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  <w:bookmarkStart w:id="0" w:name="_GoBack"/>
      <w:bookmarkEnd w:id="0"/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9F57A2" w:rsidRDefault="009F57A2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3C53FC" w:rsidRPr="003C53FC" w:rsidRDefault="008A591F" w:rsidP="003C53FC">
      <w:pPr>
        <w:jc w:val="both"/>
        <w:rPr>
          <w:rFonts w:ascii="Calibri" w:eastAsiaTheme="minorHAnsi" w:hAnsi="Calibri" w:cstheme="minorBidi"/>
          <w:sz w:val="24"/>
          <w:szCs w:val="24"/>
          <w:lang w:eastAsia="en-US"/>
        </w:rPr>
      </w:pPr>
      <w:r>
        <w:rPr>
          <w:rFonts w:ascii="Calibri" w:eastAsiaTheme="minorHAnsi" w:hAnsi="Calibri" w:cstheme="minorBidi"/>
          <w:sz w:val="24"/>
          <w:szCs w:val="24"/>
          <w:lang w:eastAsia="en-US"/>
        </w:rPr>
        <w:t>Dos</w:t>
      </w:r>
      <w:r w:rsidR="003C53FC" w:rsidRPr="003C53FC">
        <w:rPr>
          <w:rFonts w:ascii="Calibri" w:eastAsiaTheme="minorHAnsi" w:hAnsi="Calibri" w:cstheme="minorBidi"/>
          <w:sz w:val="24"/>
          <w:szCs w:val="24"/>
          <w:lang w:eastAsia="en-US"/>
        </w:rPr>
        <w:t>taviti:</w:t>
      </w:r>
    </w:p>
    <w:p w:rsidR="003C53FC" w:rsidRPr="003C53FC" w:rsidRDefault="003C53FC" w:rsidP="003C53FC">
      <w:pPr>
        <w:ind w:firstLine="709"/>
        <w:jc w:val="both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1. Internetska stranica Općine Viškovo</w:t>
      </w:r>
    </w:p>
    <w:p w:rsidR="003C53FC" w:rsidRPr="003C53FC" w:rsidRDefault="003C53FC" w:rsidP="00254F6D">
      <w:pPr>
        <w:ind w:firstLine="709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2. Pismohrana</w:t>
      </w: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ab/>
      </w:r>
    </w:p>
    <w:sectPr w:rsidR="003C53FC" w:rsidRPr="003C53FC" w:rsidSect="003C53FC">
      <w:pgSz w:w="11907" w:h="16839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CE" w:rsidRDefault="00447FCE">
      <w:r>
        <w:separator/>
      </w:r>
    </w:p>
  </w:endnote>
  <w:endnote w:type="continuationSeparator" w:id="0">
    <w:p w:rsidR="00447FCE" w:rsidRDefault="0044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CE" w:rsidRDefault="00447FCE">
      <w:r>
        <w:separator/>
      </w:r>
    </w:p>
  </w:footnote>
  <w:footnote w:type="continuationSeparator" w:id="0">
    <w:p w:rsidR="00447FCE" w:rsidRDefault="0044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62512"/>
    <w:rsid w:val="000670D6"/>
    <w:rsid w:val="000737FE"/>
    <w:rsid w:val="00090E0A"/>
    <w:rsid w:val="000A2B24"/>
    <w:rsid w:val="000D41C4"/>
    <w:rsid w:val="000F0836"/>
    <w:rsid w:val="000F5A38"/>
    <w:rsid w:val="00125E88"/>
    <w:rsid w:val="001B6574"/>
    <w:rsid w:val="001E5228"/>
    <w:rsid w:val="0021258A"/>
    <w:rsid w:val="00227090"/>
    <w:rsid w:val="0024003D"/>
    <w:rsid w:val="002509F6"/>
    <w:rsid w:val="00253F68"/>
    <w:rsid w:val="00254F6D"/>
    <w:rsid w:val="002700DE"/>
    <w:rsid w:val="00284C22"/>
    <w:rsid w:val="002B75F1"/>
    <w:rsid w:val="002C1E19"/>
    <w:rsid w:val="0030751F"/>
    <w:rsid w:val="003102E9"/>
    <w:rsid w:val="003155E9"/>
    <w:rsid w:val="0031665B"/>
    <w:rsid w:val="0032547A"/>
    <w:rsid w:val="0033148C"/>
    <w:rsid w:val="00333C25"/>
    <w:rsid w:val="00335FAE"/>
    <w:rsid w:val="0037295F"/>
    <w:rsid w:val="00387FF2"/>
    <w:rsid w:val="00393210"/>
    <w:rsid w:val="003A4DF5"/>
    <w:rsid w:val="003A7185"/>
    <w:rsid w:val="003B327A"/>
    <w:rsid w:val="003C53FC"/>
    <w:rsid w:val="003E2631"/>
    <w:rsid w:val="003F0834"/>
    <w:rsid w:val="004100BD"/>
    <w:rsid w:val="00417631"/>
    <w:rsid w:val="00427A28"/>
    <w:rsid w:val="00447FCE"/>
    <w:rsid w:val="0045501B"/>
    <w:rsid w:val="00472D51"/>
    <w:rsid w:val="00491D34"/>
    <w:rsid w:val="004A01A4"/>
    <w:rsid w:val="004B327E"/>
    <w:rsid w:val="004D198A"/>
    <w:rsid w:val="004F029F"/>
    <w:rsid w:val="00505E15"/>
    <w:rsid w:val="00525484"/>
    <w:rsid w:val="00527274"/>
    <w:rsid w:val="005929D1"/>
    <w:rsid w:val="0059776C"/>
    <w:rsid w:val="005C03CF"/>
    <w:rsid w:val="005C27C8"/>
    <w:rsid w:val="005D50E5"/>
    <w:rsid w:val="005E731A"/>
    <w:rsid w:val="00600FCA"/>
    <w:rsid w:val="00615B5A"/>
    <w:rsid w:val="00621264"/>
    <w:rsid w:val="00634636"/>
    <w:rsid w:val="0065100D"/>
    <w:rsid w:val="006961C3"/>
    <w:rsid w:val="00697FFE"/>
    <w:rsid w:val="006A3DBF"/>
    <w:rsid w:val="006A7B5C"/>
    <w:rsid w:val="006D1486"/>
    <w:rsid w:val="006F57E0"/>
    <w:rsid w:val="00752816"/>
    <w:rsid w:val="007579E2"/>
    <w:rsid w:val="007617D9"/>
    <w:rsid w:val="00765088"/>
    <w:rsid w:val="0078575B"/>
    <w:rsid w:val="007A3A2F"/>
    <w:rsid w:val="007D00B3"/>
    <w:rsid w:val="007D35B1"/>
    <w:rsid w:val="007D4966"/>
    <w:rsid w:val="007E6386"/>
    <w:rsid w:val="00815742"/>
    <w:rsid w:val="00815C50"/>
    <w:rsid w:val="0084005A"/>
    <w:rsid w:val="00854BDF"/>
    <w:rsid w:val="008602C1"/>
    <w:rsid w:val="00876A3C"/>
    <w:rsid w:val="00882C9E"/>
    <w:rsid w:val="008A2BDF"/>
    <w:rsid w:val="008A56EC"/>
    <w:rsid w:val="008A591F"/>
    <w:rsid w:val="008F2BCF"/>
    <w:rsid w:val="008F541C"/>
    <w:rsid w:val="0091511E"/>
    <w:rsid w:val="00924244"/>
    <w:rsid w:val="00944DAF"/>
    <w:rsid w:val="009729F7"/>
    <w:rsid w:val="00977F5A"/>
    <w:rsid w:val="009B591F"/>
    <w:rsid w:val="009F57A2"/>
    <w:rsid w:val="00A13B33"/>
    <w:rsid w:val="00A3577A"/>
    <w:rsid w:val="00A64147"/>
    <w:rsid w:val="00AA4600"/>
    <w:rsid w:val="00AB42A6"/>
    <w:rsid w:val="00AB5D07"/>
    <w:rsid w:val="00AB6EC7"/>
    <w:rsid w:val="00AC59C3"/>
    <w:rsid w:val="00B07272"/>
    <w:rsid w:val="00B12A86"/>
    <w:rsid w:val="00B243DA"/>
    <w:rsid w:val="00B3029B"/>
    <w:rsid w:val="00B512A8"/>
    <w:rsid w:val="00B55626"/>
    <w:rsid w:val="00B6055A"/>
    <w:rsid w:val="00BA185B"/>
    <w:rsid w:val="00BA34D3"/>
    <w:rsid w:val="00BA51BF"/>
    <w:rsid w:val="00BB07D7"/>
    <w:rsid w:val="00BD0332"/>
    <w:rsid w:val="00BF15CD"/>
    <w:rsid w:val="00C01D3C"/>
    <w:rsid w:val="00C14FF8"/>
    <w:rsid w:val="00C2081D"/>
    <w:rsid w:val="00C23271"/>
    <w:rsid w:val="00C64605"/>
    <w:rsid w:val="00C96609"/>
    <w:rsid w:val="00CA109F"/>
    <w:rsid w:val="00CD4428"/>
    <w:rsid w:val="00CE2970"/>
    <w:rsid w:val="00D1326F"/>
    <w:rsid w:val="00D14462"/>
    <w:rsid w:val="00D21A9A"/>
    <w:rsid w:val="00D310A5"/>
    <w:rsid w:val="00D46532"/>
    <w:rsid w:val="00D57AD9"/>
    <w:rsid w:val="00D75EBF"/>
    <w:rsid w:val="00D96BD9"/>
    <w:rsid w:val="00DA556F"/>
    <w:rsid w:val="00E027E5"/>
    <w:rsid w:val="00E45D71"/>
    <w:rsid w:val="00E5004D"/>
    <w:rsid w:val="00E634CE"/>
    <w:rsid w:val="00E64A66"/>
    <w:rsid w:val="00E84992"/>
    <w:rsid w:val="00E858E0"/>
    <w:rsid w:val="00EB31FD"/>
    <w:rsid w:val="00EC3730"/>
    <w:rsid w:val="00F4209D"/>
    <w:rsid w:val="00F43DC3"/>
    <w:rsid w:val="00F46087"/>
    <w:rsid w:val="00F66D8D"/>
    <w:rsid w:val="00FA3374"/>
    <w:rsid w:val="00FC2C0C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6D4A-DC19-489F-971A-D034542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4081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44</cp:revision>
  <cp:lastPrinted>2023-12-08T12:08:00Z</cp:lastPrinted>
  <dcterms:created xsi:type="dcterms:W3CDTF">2018-06-06T11:14:00Z</dcterms:created>
  <dcterms:modified xsi:type="dcterms:W3CDTF">2023-12-08T12:09:00Z</dcterms:modified>
</cp:coreProperties>
</file>