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860A9" w14:textId="77777777" w:rsidR="00CC5A2B" w:rsidRPr="00CC5A2B" w:rsidRDefault="00CC5A2B" w:rsidP="00D3767E">
      <w:pPr>
        <w:jc w:val="center"/>
        <w:rPr>
          <w:b/>
        </w:rPr>
      </w:pPr>
      <w:r w:rsidRPr="00CC5A2B">
        <w:rPr>
          <w:b/>
        </w:rPr>
        <w:t xml:space="preserve">Podaci vezani uz </w:t>
      </w:r>
      <w:r w:rsidR="00CE60B3">
        <w:rPr>
          <w:b/>
        </w:rPr>
        <w:t>natječaj</w:t>
      </w:r>
      <w:r w:rsidRPr="00CC5A2B">
        <w:rPr>
          <w:b/>
        </w:rPr>
        <w:t xml:space="preserve"> za prijam u službu u Jedinstveni upravni odjel na </w:t>
      </w:r>
      <w:r w:rsidR="00CE60B3">
        <w:rPr>
          <w:b/>
        </w:rPr>
        <w:t>ne</w:t>
      </w:r>
      <w:r w:rsidRPr="00CC5A2B">
        <w:rPr>
          <w:b/>
        </w:rPr>
        <w:t>određeno vrijeme na</w:t>
      </w:r>
    </w:p>
    <w:p w14:paraId="5AA115C6" w14:textId="77777777" w:rsidR="00CC5A2B" w:rsidRPr="00CC5A2B" w:rsidRDefault="00CC5A2B" w:rsidP="00D3767E">
      <w:pPr>
        <w:jc w:val="center"/>
        <w:rPr>
          <w:b/>
        </w:rPr>
      </w:pPr>
      <w:r w:rsidRPr="00CC5A2B">
        <w:rPr>
          <w:b/>
        </w:rPr>
        <w:t>radno mjesto:</w:t>
      </w:r>
    </w:p>
    <w:p w14:paraId="70CD39B9" w14:textId="6460393A" w:rsidR="00D65A24" w:rsidRPr="00B11F6B" w:rsidRDefault="00CE60B3" w:rsidP="00D3767E">
      <w:pPr>
        <w:jc w:val="center"/>
        <w:rPr>
          <w:b/>
        </w:rPr>
      </w:pPr>
      <w:r w:rsidRPr="005425D2">
        <w:rPr>
          <w:rStyle w:val="Naglaeno"/>
          <w:rFonts w:cstheme="minorHAnsi"/>
        </w:rPr>
        <w:t xml:space="preserve">Viši stručni suradnik za </w:t>
      </w:r>
      <w:r w:rsidR="001B157F">
        <w:rPr>
          <w:rStyle w:val="Naglaeno"/>
          <w:rFonts w:cstheme="minorHAnsi"/>
        </w:rPr>
        <w:t>izgradnju objekata</w:t>
      </w:r>
      <w:r w:rsidR="00CC6C10" w:rsidRPr="00CC6C10">
        <w:rPr>
          <w:rStyle w:val="Naglaeno"/>
          <w:rFonts w:cstheme="minorHAnsi"/>
        </w:rPr>
        <w:t xml:space="preserve"> </w:t>
      </w:r>
      <w:r w:rsidRPr="005425D2">
        <w:rPr>
          <w:rFonts w:cstheme="minorHAnsi"/>
          <w:b/>
        </w:rPr>
        <w:t>– 1 izvršitelj</w:t>
      </w:r>
    </w:p>
    <w:p w14:paraId="0C2C6486" w14:textId="4F418233" w:rsidR="00D113F2" w:rsidRDefault="00CE60B3" w:rsidP="00D3767E">
      <w:pPr>
        <w:jc w:val="both"/>
      </w:pPr>
      <w:r>
        <w:t>Javni natječaj</w:t>
      </w:r>
      <w:r w:rsidR="00CC5A2B" w:rsidRPr="00B11F6B">
        <w:t xml:space="preserve"> je objavljen</w:t>
      </w:r>
      <w:r w:rsidR="00741FF1">
        <w:t xml:space="preserve"> u Narodnim novinama br.</w:t>
      </w:r>
      <w:r w:rsidR="00C8532E">
        <w:t>63/</w:t>
      </w:r>
      <w:bookmarkStart w:id="0" w:name="_GoBack"/>
      <w:bookmarkEnd w:id="0"/>
      <w:r w:rsidR="00601E61">
        <w:t>2</w:t>
      </w:r>
      <w:r w:rsidR="00CC6C10">
        <w:t>2</w:t>
      </w:r>
      <w:r w:rsidR="00601E61">
        <w:t xml:space="preserve"> od </w:t>
      </w:r>
      <w:r w:rsidR="00BA50A6">
        <w:t>03</w:t>
      </w:r>
      <w:r w:rsidR="00CC6C10">
        <w:t xml:space="preserve">. </w:t>
      </w:r>
      <w:r w:rsidR="00B92840">
        <w:t>lipnja</w:t>
      </w:r>
      <w:r w:rsidR="00601E61">
        <w:t xml:space="preserve"> 202</w:t>
      </w:r>
      <w:r w:rsidR="00CC6C10">
        <w:t>2</w:t>
      </w:r>
      <w:r w:rsidR="00601E61">
        <w:t>. godine.</w:t>
      </w:r>
    </w:p>
    <w:p w14:paraId="1E1914F7" w14:textId="77777777" w:rsidR="00CC5A2B" w:rsidRDefault="00CC5A2B" w:rsidP="00D3767E">
      <w:pPr>
        <w:jc w:val="both"/>
      </w:pPr>
      <w:r>
        <w:t>Opis poslova:</w:t>
      </w:r>
    </w:p>
    <w:p w14:paraId="10D78805" w14:textId="77777777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obavlja stručne poslove povezane s pripremom projekta i organizacijom izvođenja gradnje infrastrukturnih i kapitalnih građevina komunalne infrastrukture, građevina javne i društvene namjene te građevina za gospodarenje otpadom i drugih objekata čiji je investitor Općina Viškovo; vodi gradnju te vrši kontrolu kvalitete, usklađenosti sa propisima i financijsku kontrolu nad izvođenjem radova, izrađuje troškovnike za izvođenje radova i usluga te za izvođenje radova za koje nije potrebna projektna dokumentacija</w:t>
      </w:r>
    </w:p>
    <w:p w14:paraId="690C3B09" w14:textId="77777777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sudjeluje u realizaciji kapitalnih projekata koji se sufinanciraju iz nacionalnih i EU sredstava, a koja provode Općina i javnopravna tijela i komunalna društava od interesa za općinu, te provodi projekte</w:t>
      </w:r>
    </w:p>
    <w:p w14:paraId="5DA6C10E" w14:textId="352EE0F8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 xml:space="preserve">sudjeluje u praćenju rada komunalnih društava, Županijske uprave za ceste Primorsko-goranske županije te drugih javnopravnih tijela od interesa za Općinu Viškovo, izradi planova gradnje i poslovanja, predlaganju investicija, prati realizaciju po planovima i sl., prati projekte koji se odnose na komunalnu infrastrukturu koji se izvode na području, te aktivno sudjeluje u realizaciji projekata čiji su investitor komunalna društva, Županijska uprava za ceste te druga javnopravna tijela od interesa za Općinu Viškovo </w:t>
      </w:r>
    </w:p>
    <w:p w14:paraId="7F6E7954" w14:textId="77777777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sudjeluje u poslovima u vezi projektiranja i ishođenja odgovarajućih dozvola za građevine javne i društvene namjene, komunalne infrastrukture, građevine za gospodarenje otpadom, piše projektne zadatke za poslove projektiranja</w:t>
      </w:r>
    </w:p>
    <w:p w14:paraId="5DE220A2" w14:textId="77777777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sudjeluje u poslovima u vezi provedbe dokumenata prostornog uređenja u skladu sa zakonskim propisima te druge poslove u svojstvu javnopravnog tijela</w:t>
      </w:r>
    </w:p>
    <w:p w14:paraId="6F0811A4" w14:textId="77777777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organizira i vodi gradnju te vrši kontrolu kvalitete, usklađenosti sa propisima i financijsku kontrolu nad izvođenjem radova za koje nije potrebno ishođenje građevne dozvole te izrađuje troškovnike za izvođenje radova i usluga</w:t>
      </w:r>
    </w:p>
    <w:p w14:paraId="79C332C5" w14:textId="77777777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prati propise iz upravnog područja koje prati te predlaže pravovremeno donošenje novih općih ili posebnih akata ili usklađenje istih sa novim propisima, izrađuje prijedloge tih akata, vodi evidenciju kapitalnih i drugih projekata i aktivnosti čiju realizaciju prati, predlaže i prati dinamiku realizacije istih</w:t>
      </w:r>
    </w:p>
    <w:p w14:paraId="29AB8A9D" w14:textId="77777777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obavlja poslove vezane uz javnu nabavu na koju se ne primjenjuje Zakon o javnoj nabavi, a vezano uz djelokrug odsjeka</w:t>
      </w:r>
    </w:p>
    <w:p w14:paraId="168A8FD7" w14:textId="77777777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radi poslove vezano uz stvaranje ugovornih obveza za odsjek</w:t>
      </w:r>
    </w:p>
    <w:p w14:paraId="36D202CD" w14:textId="77777777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daje mišljenja, tumačenja i odgovore po predmetima u okviru svoje nadležnosti, prima stranke i rješava po zahtjevima istih u okviru svoje nadležnosti</w:t>
      </w:r>
    </w:p>
    <w:p w14:paraId="64D5E3D6" w14:textId="64CEAB64" w:rsidR="001B157F" w:rsidRDefault="001B157F" w:rsidP="00CC6C10">
      <w:pPr>
        <w:pStyle w:val="Odlomakpopisa"/>
        <w:numPr>
          <w:ilvl w:val="0"/>
          <w:numId w:val="5"/>
        </w:numPr>
        <w:jc w:val="both"/>
      </w:pPr>
      <w:r>
        <w:t>izvršava naloge pročelnika i voditelja odsjeka koji se odnose na službu.</w:t>
      </w:r>
    </w:p>
    <w:p w14:paraId="3D8B0938" w14:textId="77777777" w:rsidR="00CC6C10" w:rsidRDefault="00CC6C10" w:rsidP="00CC6C10">
      <w:pPr>
        <w:pStyle w:val="Odlomakpopisa"/>
        <w:jc w:val="both"/>
      </w:pPr>
    </w:p>
    <w:p w14:paraId="42505CCD" w14:textId="715EC2C6" w:rsidR="00CC5A2B" w:rsidRDefault="00CC5A2B" w:rsidP="00D3767E">
      <w:pPr>
        <w:jc w:val="both"/>
        <w:rPr>
          <w:b/>
        </w:rPr>
      </w:pPr>
      <w:r w:rsidRPr="00CC5A2B">
        <w:rPr>
          <w:b/>
        </w:rPr>
        <w:t>Osnovna bruto plaća</w:t>
      </w:r>
      <w:r w:rsidRPr="007B0935">
        <w:rPr>
          <w:b/>
        </w:rPr>
        <w:t>:</w:t>
      </w:r>
      <w:r w:rsidR="00EC0C22" w:rsidRPr="007B0935">
        <w:rPr>
          <w:b/>
        </w:rPr>
        <w:t xml:space="preserve"> </w:t>
      </w:r>
      <w:r w:rsidR="00644F88" w:rsidRPr="00644F88">
        <w:rPr>
          <w:b/>
        </w:rPr>
        <w:tab/>
        <w:t xml:space="preserve">12.137,43 </w:t>
      </w:r>
      <w:r w:rsidR="007B0935" w:rsidRPr="007B0935">
        <w:rPr>
          <w:b/>
        </w:rPr>
        <w:t>kn</w:t>
      </w:r>
    </w:p>
    <w:p w14:paraId="649CE946" w14:textId="77777777" w:rsidR="001B157F" w:rsidRDefault="001B157F" w:rsidP="00D3767E">
      <w:pPr>
        <w:jc w:val="both"/>
      </w:pPr>
    </w:p>
    <w:p w14:paraId="183DAE89" w14:textId="77777777" w:rsidR="001B157F" w:rsidRDefault="001B157F" w:rsidP="00D3767E">
      <w:pPr>
        <w:jc w:val="both"/>
      </w:pPr>
    </w:p>
    <w:p w14:paraId="47DCDA6C" w14:textId="77777777" w:rsidR="001B157F" w:rsidRDefault="001B157F" w:rsidP="00D3767E">
      <w:pPr>
        <w:jc w:val="both"/>
      </w:pPr>
    </w:p>
    <w:p w14:paraId="20050907" w14:textId="115D6AF4" w:rsidR="00CC5A2B" w:rsidRDefault="00CC5A2B" w:rsidP="00D3767E">
      <w:pPr>
        <w:jc w:val="both"/>
      </w:pPr>
      <w:r>
        <w:lastRenderedPageBreak/>
        <w:t>Provjera znanja i sposobnosti:</w:t>
      </w:r>
    </w:p>
    <w:p w14:paraId="7C38223D" w14:textId="77777777" w:rsidR="00CC5A2B" w:rsidRDefault="00CC5A2B" w:rsidP="00D3767E">
      <w:pPr>
        <w:jc w:val="both"/>
      </w:pPr>
      <w:r>
        <w:t>Obuhvaća pisano testiranje, provjeru rada na računalu i intervju.</w:t>
      </w:r>
    </w:p>
    <w:p w14:paraId="1086700E" w14:textId="77777777" w:rsidR="003E11B0" w:rsidRDefault="00CC5A2B" w:rsidP="00EC0C22">
      <w:pPr>
        <w:jc w:val="both"/>
      </w:pPr>
      <w:r>
        <w:t>Najmanje pet dana prije održavanja testiranja objavit će se putem internet stranice i oglasne ploče</w:t>
      </w:r>
      <w:r w:rsidR="003E11B0">
        <w:t xml:space="preserve"> </w:t>
      </w:r>
      <w:r>
        <w:t>Općine Viškovo vrijeme održavanja testiranja. Kandidati koji ispunjavaju formalne uvjete iz oglasa</w:t>
      </w:r>
      <w:r w:rsidR="003E11B0">
        <w:t xml:space="preserve"> </w:t>
      </w:r>
      <w:r w:rsidR="00961936">
        <w:t>bit</w:t>
      </w:r>
      <w:r>
        <w:t xml:space="preserve"> će pozvani na pisano testiranje i provjeru rada na računalu putem e-maila navedenog na prijavi</w:t>
      </w:r>
      <w:r w:rsidR="003E11B0">
        <w:t xml:space="preserve"> </w:t>
      </w:r>
      <w:r>
        <w:t>na oglas.</w:t>
      </w:r>
    </w:p>
    <w:p w14:paraId="10858029" w14:textId="77777777" w:rsidR="00CC5A2B" w:rsidRPr="004D6D3A" w:rsidRDefault="00CC5A2B" w:rsidP="00EC0C22">
      <w:pPr>
        <w:jc w:val="both"/>
      </w:pPr>
      <w:r>
        <w:t>Na istoj internet stranici i oglasnoj ploči objavit će se vrijeme održavanja intervjua i to najmanje</w:t>
      </w:r>
      <w:r w:rsidR="003E11B0">
        <w:t xml:space="preserve"> </w:t>
      </w:r>
      <w:r>
        <w:t>pet dana prije održavanja intervjua. Intervju se provodi samo s kandidatima koji su ostvarili</w:t>
      </w:r>
      <w:r w:rsidR="003E11B0">
        <w:t xml:space="preserve"> </w:t>
      </w:r>
      <w:r>
        <w:t>najmanje 50% bodova iz svakog dijela provjere znanja i sposobnosti kandidata na provedenom</w:t>
      </w:r>
      <w:r w:rsidR="003E11B0">
        <w:t xml:space="preserve"> </w:t>
      </w:r>
      <w:r>
        <w:t>testiranju i provjeri praktičnog rada. Kandidati koji su ostvarili najmanje 50% bodova iz svakog</w:t>
      </w:r>
      <w:r w:rsidR="003E11B0">
        <w:t xml:space="preserve"> </w:t>
      </w:r>
      <w:r>
        <w:t>dijela provjere znanja i sposobnosti kandidata na provedenom testiranju i provjeri praktičnog rada</w:t>
      </w:r>
      <w:r w:rsidR="003E11B0">
        <w:t xml:space="preserve"> </w:t>
      </w:r>
      <w:r w:rsidR="00961936">
        <w:t xml:space="preserve">bit </w:t>
      </w:r>
      <w:r>
        <w:t xml:space="preserve">će pozvani na intervju </w:t>
      </w:r>
      <w:r w:rsidRPr="004D6D3A">
        <w:t>putem e-maila navedenog na prijavi na oglas.</w:t>
      </w:r>
    </w:p>
    <w:p w14:paraId="6C926BC6" w14:textId="54CEC45E" w:rsidR="00CC5A2B" w:rsidRPr="004D6D3A" w:rsidRDefault="00CC5A2B" w:rsidP="00EC0C22">
      <w:pPr>
        <w:jc w:val="both"/>
        <w:rPr>
          <w:b/>
        </w:rPr>
      </w:pPr>
      <w:r w:rsidRPr="004D6D3A">
        <w:t xml:space="preserve">Područje pisanog testiranja obuhvaća područje </w:t>
      </w:r>
      <w:r w:rsidR="00964E27" w:rsidRPr="004D6D3A">
        <w:t>lokalne i područne (regionalne) samouprave</w:t>
      </w:r>
      <w:r w:rsidR="006B4D09" w:rsidRPr="004D6D3A">
        <w:t xml:space="preserve"> </w:t>
      </w:r>
      <w:r w:rsidR="00B318AF" w:rsidRPr="004D6D3A">
        <w:t xml:space="preserve">te </w:t>
      </w:r>
      <w:r w:rsidR="00964E27" w:rsidRPr="004D6D3A">
        <w:t>područj</w:t>
      </w:r>
      <w:r w:rsidR="00B318AF" w:rsidRPr="004D6D3A">
        <w:t>a</w:t>
      </w:r>
      <w:r w:rsidR="00964E27" w:rsidRPr="004D6D3A">
        <w:t xml:space="preserve"> </w:t>
      </w:r>
      <w:r w:rsidR="006B4D09" w:rsidRPr="004D6D3A">
        <w:t>izgradnje komunalne infrastrukture i objekata javne i društvene namjene</w:t>
      </w:r>
      <w:r w:rsidR="00964E27" w:rsidRPr="004D6D3A">
        <w:t>.</w:t>
      </w:r>
    </w:p>
    <w:p w14:paraId="483D84B0" w14:textId="77777777" w:rsidR="00CC5A2B" w:rsidRPr="004D6D3A" w:rsidRDefault="00CC5A2B" w:rsidP="00440A1C">
      <w:pPr>
        <w:spacing w:after="0"/>
        <w:jc w:val="both"/>
        <w:rPr>
          <w:b/>
        </w:rPr>
      </w:pPr>
      <w:r w:rsidRPr="004D6D3A">
        <w:rPr>
          <w:b/>
        </w:rPr>
        <w:t>Pravni i drugi izvori provjere znanja:</w:t>
      </w:r>
    </w:p>
    <w:p w14:paraId="75A7D4E9" w14:textId="56B86B9F" w:rsidR="00866ECF" w:rsidRPr="004D6D3A" w:rsidRDefault="00866ECF" w:rsidP="00866ECF">
      <w:pPr>
        <w:pStyle w:val="Odlomakpopisa"/>
        <w:numPr>
          <w:ilvl w:val="0"/>
          <w:numId w:val="6"/>
        </w:numPr>
        <w:jc w:val="both"/>
        <w:rPr>
          <w:rFonts w:eastAsia="Times New Roman" w:cstheme="minorHAnsi"/>
          <w:lang w:val="en-US"/>
        </w:rPr>
      </w:pPr>
      <w:proofErr w:type="spellStart"/>
      <w:r w:rsidRPr="004D6D3A">
        <w:rPr>
          <w:rFonts w:eastAsia="Times New Roman" w:cstheme="minorHAnsi"/>
          <w:lang w:val="en-US"/>
        </w:rPr>
        <w:t>Zakon</w:t>
      </w:r>
      <w:proofErr w:type="spellEnd"/>
      <w:r w:rsidRPr="004D6D3A">
        <w:rPr>
          <w:rFonts w:eastAsia="Times New Roman" w:cstheme="minorHAnsi"/>
          <w:lang w:val="en-US"/>
        </w:rPr>
        <w:t xml:space="preserve"> o </w:t>
      </w:r>
      <w:proofErr w:type="spellStart"/>
      <w:r w:rsidRPr="004D6D3A">
        <w:rPr>
          <w:rFonts w:eastAsia="Times New Roman" w:cstheme="minorHAnsi"/>
          <w:lang w:val="en-US"/>
        </w:rPr>
        <w:t>lokalnoj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i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područnoj</w:t>
      </w:r>
      <w:proofErr w:type="spellEnd"/>
      <w:r w:rsidRPr="004D6D3A">
        <w:rPr>
          <w:rFonts w:eastAsia="Times New Roman" w:cstheme="minorHAnsi"/>
          <w:lang w:val="en-US"/>
        </w:rPr>
        <w:t xml:space="preserve"> (</w:t>
      </w:r>
      <w:proofErr w:type="spellStart"/>
      <w:r w:rsidRPr="004D6D3A">
        <w:rPr>
          <w:rFonts w:eastAsia="Times New Roman" w:cstheme="minorHAnsi"/>
          <w:lang w:val="en-US"/>
        </w:rPr>
        <w:t>regionalnoj</w:t>
      </w:r>
      <w:proofErr w:type="spellEnd"/>
      <w:r w:rsidRPr="004D6D3A">
        <w:rPr>
          <w:rFonts w:eastAsia="Times New Roman" w:cstheme="minorHAnsi"/>
          <w:lang w:val="en-US"/>
        </w:rPr>
        <w:t xml:space="preserve">) </w:t>
      </w:r>
      <w:proofErr w:type="spellStart"/>
      <w:r w:rsidRPr="004D6D3A">
        <w:rPr>
          <w:rFonts w:eastAsia="Times New Roman" w:cstheme="minorHAnsi"/>
          <w:lang w:val="en-US"/>
        </w:rPr>
        <w:t>samoupravi</w:t>
      </w:r>
      <w:proofErr w:type="spellEnd"/>
      <w:r w:rsidRPr="004D6D3A">
        <w:rPr>
          <w:rFonts w:eastAsia="Times New Roman" w:cstheme="minorHAnsi"/>
          <w:lang w:val="en-US"/>
        </w:rPr>
        <w:t xml:space="preserve"> (</w:t>
      </w:r>
      <w:proofErr w:type="spellStart"/>
      <w:r w:rsidRPr="004D6D3A">
        <w:rPr>
          <w:rFonts w:eastAsia="Times New Roman" w:cstheme="minorHAnsi"/>
          <w:lang w:val="en-US"/>
        </w:rPr>
        <w:t>Narodne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novine</w:t>
      </w:r>
      <w:proofErr w:type="spellEnd"/>
      <w:r w:rsidRPr="004D6D3A">
        <w:rPr>
          <w:rFonts w:eastAsia="Times New Roman" w:cstheme="minorHAnsi"/>
          <w:lang w:val="en-US"/>
        </w:rPr>
        <w:t xml:space="preserve"> br. 33/01, 60/01, 129/05, 109/07, 125/08, 36/09, 36/09, 150/11, 144/12, 19/13, 137/15, 123/17, 98/19, 144/20)</w:t>
      </w:r>
    </w:p>
    <w:p w14:paraId="31E82B09" w14:textId="778AD3AF" w:rsidR="00C6464B" w:rsidRPr="004D6D3A" w:rsidRDefault="00B318AF" w:rsidP="00C6464B">
      <w:pPr>
        <w:pStyle w:val="Odlomakpopisa"/>
        <w:numPr>
          <w:ilvl w:val="0"/>
          <w:numId w:val="6"/>
        </w:numPr>
        <w:jc w:val="both"/>
        <w:rPr>
          <w:rFonts w:eastAsia="Times New Roman" w:cstheme="minorHAnsi"/>
          <w:lang w:val="en-US"/>
        </w:rPr>
      </w:pPr>
      <w:proofErr w:type="spellStart"/>
      <w:r w:rsidRPr="004D6D3A">
        <w:rPr>
          <w:rFonts w:eastAsia="Times New Roman" w:cstheme="minorHAnsi"/>
          <w:lang w:val="en-US"/>
        </w:rPr>
        <w:t>Zakon</w:t>
      </w:r>
      <w:proofErr w:type="spellEnd"/>
      <w:r w:rsidRPr="004D6D3A">
        <w:rPr>
          <w:rFonts w:eastAsia="Times New Roman" w:cstheme="minorHAnsi"/>
          <w:lang w:val="en-US"/>
        </w:rPr>
        <w:t xml:space="preserve"> o </w:t>
      </w:r>
      <w:proofErr w:type="spellStart"/>
      <w:r w:rsidR="00C6464B" w:rsidRPr="004D6D3A">
        <w:rPr>
          <w:rFonts w:eastAsia="Times New Roman" w:cstheme="minorHAnsi"/>
          <w:lang w:val="en-US"/>
        </w:rPr>
        <w:t>gradnji</w:t>
      </w:r>
      <w:proofErr w:type="spellEnd"/>
      <w:r w:rsidR="00C6464B" w:rsidRPr="004D6D3A">
        <w:rPr>
          <w:rFonts w:eastAsia="Times New Roman" w:cstheme="minorHAnsi"/>
          <w:lang w:val="en-US"/>
        </w:rPr>
        <w:t xml:space="preserve"> (</w:t>
      </w:r>
      <w:proofErr w:type="spellStart"/>
      <w:r w:rsidR="00C6464B" w:rsidRPr="004D6D3A">
        <w:rPr>
          <w:rFonts w:eastAsia="Times New Roman" w:cstheme="minorHAnsi"/>
          <w:lang w:val="en-US"/>
        </w:rPr>
        <w:t>Narodne</w:t>
      </w:r>
      <w:proofErr w:type="spellEnd"/>
      <w:r w:rsidR="00C6464B" w:rsidRPr="004D6D3A">
        <w:rPr>
          <w:rFonts w:eastAsia="Times New Roman" w:cstheme="minorHAnsi"/>
          <w:lang w:val="en-US"/>
        </w:rPr>
        <w:t xml:space="preserve"> </w:t>
      </w:r>
      <w:proofErr w:type="spellStart"/>
      <w:r w:rsidR="00C6464B" w:rsidRPr="004D6D3A">
        <w:rPr>
          <w:rFonts w:eastAsia="Times New Roman" w:cstheme="minorHAnsi"/>
          <w:lang w:val="en-US"/>
        </w:rPr>
        <w:t>novine</w:t>
      </w:r>
      <w:proofErr w:type="spellEnd"/>
      <w:r w:rsidR="00C6464B" w:rsidRPr="004D6D3A">
        <w:rPr>
          <w:rFonts w:eastAsia="Times New Roman" w:cstheme="minorHAnsi"/>
          <w:lang w:val="en-US"/>
        </w:rPr>
        <w:t xml:space="preserve"> br. 153/13, 20/17, 39/19, 125/19)</w:t>
      </w:r>
    </w:p>
    <w:p w14:paraId="23E7C701" w14:textId="0606CD19" w:rsidR="00440A1C" w:rsidRPr="004D6D3A" w:rsidRDefault="00440A1C" w:rsidP="00440A1C">
      <w:pPr>
        <w:pStyle w:val="Odlomakpopisa"/>
        <w:numPr>
          <w:ilvl w:val="0"/>
          <w:numId w:val="6"/>
        </w:numPr>
        <w:rPr>
          <w:rFonts w:eastAsia="Times New Roman" w:cstheme="minorHAnsi"/>
          <w:lang w:val="en-US"/>
        </w:rPr>
      </w:pPr>
      <w:proofErr w:type="spellStart"/>
      <w:r w:rsidRPr="004D6D3A">
        <w:rPr>
          <w:rFonts w:eastAsia="Times New Roman" w:cstheme="minorHAnsi"/>
          <w:lang w:val="en-US"/>
        </w:rPr>
        <w:t>Zakon</w:t>
      </w:r>
      <w:proofErr w:type="spellEnd"/>
      <w:r w:rsidRPr="004D6D3A">
        <w:rPr>
          <w:rFonts w:eastAsia="Times New Roman" w:cstheme="minorHAnsi"/>
          <w:lang w:val="en-US"/>
        </w:rPr>
        <w:t xml:space="preserve"> o </w:t>
      </w:r>
      <w:proofErr w:type="spellStart"/>
      <w:r w:rsidRPr="004D6D3A">
        <w:rPr>
          <w:rFonts w:eastAsia="Times New Roman" w:cstheme="minorHAnsi"/>
          <w:lang w:val="en-US"/>
        </w:rPr>
        <w:t>prostornom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uređenju</w:t>
      </w:r>
      <w:proofErr w:type="spellEnd"/>
      <w:r w:rsidRPr="004D6D3A">
        <w:rPr>
          <w:rFonts w:eastAsia="Times New Roman" w:cstheme="minorHAnsi"/>
          <w:lang w:val="en-US"/>
        </w:rPr>
        <w:t xml:space="preserve"> (</w:t>
      </w:r>
      <w:proofErr w:type="spellStart"/>
      <w:r w:rsidRPr="004D6D3A">
        <w:rPr>
          <w:rFonts w:eastAsia="Times New Roman" w:cstheme="minorHAnsi"/>
          <w:lang w:val="en-US"/>
        </w:rPr>
        <w:t>Narodne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novine</w:t>
      </w:r>
      <w:proofErr w:type="spellEnd"/>
      <w:r w:rsidRPr="004D6D3A">
        <w:rPr>
          <w:rFonts w:eastAsia="Times New Roman" w:cstheme="minorHAnsi"/>
          <w:lang w:val="en-US"/>
        </w:rPr>
        <w:t>, br. 153/13, 65/17, 114/18, 39/19</w:t>
      </w:r>
      <w:r w:rsidR="009F15FC" w:rsidRPr="004D6D3A">
        <w:rPr>
          <w:rFonts w:eastAsia="Times New Roman" w:cstheme="minorHAnsi"/>
          <w:lang w:val="en-US"/>
        </w:rPr>
        <w:t>, 98/19</w:t>
      </w:r>
      <w:r w:rsidRPr="004D6D3A">
        <w:rPr>
          <w:rFonts w:eastAsia="Times New Roman" w:cstheme="minorHAnsi"/>
          <w:lang w:val="en-US"/>
        </w:rPr>
        <w:t>)</w:t>
      </w:r>
    </w:p>
    <w:p w14:paraId="0873364B" w14:textId="2D0D2424" w:rsidR="00440A1C" w:rsidRPr="004D6D3A" w:rsidRDefault="00440A1C" w:rsidP="00440A1C">
      <w:pPr>
        <w:pStyle w:val="Odlomakpopisa"/>
        <w:numPr>
          <w:ilvl w:val="0"/>
          <w:numId w:val="6"/>
        </w:numPr>
        <w:rPr>
          <w:rFonts w:eastAsia="Times New Roman" w:cstheme="minorHAnsi"/>
          <w:lang w:val="en-US"/>
        </w:rPr>
      </w:pPr>
      <w:proofErr w:type="spellStart"/>
      <w:r w:rsidRPr="004D6D3A">
        <w:rPr>
          <w:rFonts w:eastAsia="Times New Roman" w:cstheme="minorHAnsi"/>
          <w:lang w:val="en-US"/>
        </w:rPr>
        <w:t>Zakon</w:t>
      </w:r>
      <w:proofErr w:type="spellEnd"/>
      <w:r w:rsidRPr="004D6D3A">
        <w:rPr>
          <w:rFonts w:eastAsia="Times New Roman" w:cstheme="minorHAnsi"/>
          <w:lang w:val="en-US"/>
        </w:rPr>
        <w:t xml:space="preserve"> o </w:t>
      </w:r>
      <w:proofErr w:type="spellStart"/>
      <w:r w:rsidRPr="004D6D3A">
        <w:rPr>
          <w:rFonts w:eastAsia="Times New Roman" w:cstheme="minorHAnsi"/>
          <w:lang w:val="en-US"/>
        </w:rPr>
        <w:t>komunalnom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gospodarstvu</w:t>
      </w:r>
      <w:proofErr w:type="spellEnd"/>
      <w:r w:rsidRPr="004D6D3A">
        <w:rPr>
          <w:rFonts w:eastAsia="Times New Roman" w:cstheme="minorHAnsi"/>
          <w:lang w:val="en-US"/>
        </w:rPr>
        <w:t xml:space="preserve"> (</w:t>
      </w:r>
      <w:proofErr w:type="spellStart"/>
      <w:r w:rsidRPr="004D6D3A">
        <w:rPr>
          <w:rFonts w:eastAsia="Times New Roman" w:cstheme="minorHAnsi"/>
          <w:lang w:val="en-US"/>
        </w:rPr>
        <w:t>Narodne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novine</w:t>
      </w:r>
      <w:proofErr w:type="spellEnd"/>
      <w:r w:rsidRPr="004D6D3A">
        <w:rPr>
          <w:rFonts w:eastAsia="Times New Roman" w:cstheme="minorHAnsi"/>
          <w:lang w:val="en-US"/>
        </w:rPr>
        <w:t>, br. 68/18, 110/18)</w:t>
      </w:r>
    </w:p>
    <w:p w14:paraId="1CA8A8CC" w14:textId="2D4F707C" w:rsidR="00440A1C" w:rsidRPr="004D6D3A" w:rsidRDefault="00440A1C" w:rsidP="00C6464B">
      <w:pPr>
        <w:pStyle w:val="Odlomakpopisa"/>
        <w:numPr>
          <w:ilvl w:val="0"/>
          <w:numId w:val="6"/>
        </w:numPr>
        <w:jc w:val="both"/>
        <w:rPr>
          <w:rFonts w:eastAsia="Times New Roman" w:cstheme="minorHAnsi"/>
          <w:lang w:val="en-US"/>
        </w:rPr>
      </w:pPr>
      <w:proofErr w:type="spellStart"/>
      <w:r w:rsidRPr="004D6D3A">
        <w:rPr>
          <w:rFonts w:eastAsia="Times New Roman" w:cstheme="minorHAnsi"/>
          <w:lang w:val="en-US"/>
        </w:rPr>
        <w:t>Zakon</w:t>
      </w:r>
      <w:proofErr w:type="spellEnd"/>
      <w:r w:rsidRPr="004D6D3A">
        <w:rPr>
          <w:rFonts w:eastAsia="Times New Roman" w:cstheme="minorHAnsi"/>
          <w:lang w:val="en-US"/>
        </w:rPr>
        <w:t xml:space="preserve"> o </w:t>
      </w:r>
      <w:proofErr w:type="spellStart"/>
      <w:r w:rsidRPr="004D6D3A">
        <w:rPr>
          <w:rFonts w:eastAsia="Times New Roman" w:cstheme="minorHAnsi"/>
          <w:lang w:val="en-US"/>
        </w:rPr>
        <w:t>općem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upravnom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postupku</w:t>
      </w:r>
      <w:proofErr w:type="spellEnd"/>
      <w:r w:rsidRPr="004D6D3A">
        <w:rPr>
          <w:rFonts w:eastAsia="Times New Roman" w:cstheme="minorHAnsi"/>
          <w:lang w:val="en-US"/>
        </w:rPr>
        <w:t xml:space="preserve"> (</w:t>
      </w:r>
      <w:proofErr w:type="spellStart"/>
      <w:r w:rsidRPr="004D6D3A">
        <w:rPr>
          <w:rFonts w:eastAsia="Times New Roman" w:cstheme="minorHAnsi"/>
          <w:lang w:val="en-US"/>
        </w:rPr>
        <w:t>Narodne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novine</w:t>
      </w:r>
      <w:proofErr w:type="spellEnd"/>
      <w:r w:rsidRPr="004D6D3A">
        <w:rPr>
          <w:rFonts w:eastAsia="Times New Roman" w:cstheme="minorHAnsi"/>
          <w:lang w:val="en-US"/>
        </w:rPr>
        <w:t xml:space="preserve">, br. 47/09) </w:t>
      </w:r>
    </w:p>
    <w:p w14:paraId="6A38445C" w14:textId="5B9B1A3D" w:rsidR="00440A1C" w:rsidRPr="004D6D3A" w:rsidRDefault="00440A1C" w:rsidP="00440A1C">
      <w:pPr>
        <w:pStyle w:val="Odlomakpopisa"/>
        <w:numPr>
          <w:ilvl w:val="0"/>
          <w:numId w:val="6"/>
        </w:numPr>
        <w:jc w:val="both"/>
        <w:rPr>
          <w:rFonts w:eastAsia="Times New Roman" w:cstheme="minorHAnsi"/>
          <w:lang w:val="en-US"/>
        </w:rPr>
      </w:pPr>
      <w:proofErr w:type="spellStart"/>
      <w:r w:rsidRPr="004D6D3A">
        <w:rPr>
          <w:rFonts w:eastAsia="Times New Roman" w:cstheme="minorHAnsi"/>
          <w:lang w:val="en-US"/>
        </w:rPr>
        <w:t>Zakon</w:t>
      </w:r>
      <w:proofErr w:type="spellEnd"/>
      <w:r w:rsidRPr="004D6D3A">
        <w:rPr>
          <w:rFonts w:eastAsia="Times New Roman" w:cstheme="minorHAnsi"/>
          <w:lang w:val="en-US"/>
        </w:rPr>
        <w:t xml:space="preserve"> o </w:t>
      </w:r>
      <w:proofErr w:type="spellStart"/>
      <w:r w:rsidRPr="004D6D3A">
        <w:rPr>
          <w:rFonts w:eastAsia="Times New Roman" w:cstheme="minorHAnsi"/>
          <w:lang w:val="en-US"/>
        </w:rPr>
        <w:t>službenicima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i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namještenicima</w:t>
      </w:r>
      <w:proofErr w:type="spellEnd"/>
      <w:r w:rsidRPr="004D6D3A">
        <w:rPr>
          <w:rFonts w:eastAsia="Times New Roman" w:cstheme="minorHAnsi"/>
          <w:lang w:val="en-US"/>
        </w:rPr>
        <w:t xml:space="preserve"> u </w:t>
      </w:r>
      <w:proofErr w:type="spellStart"/>
      <w:r w:rsidRPr="004D6D3A">
        <w:rPr>
          <w:rFonts w:eastAsia="Times New Roman" w:cstheme="minorHAnsi"/>
          <w:lang w:val="en-US"/>
        </w:rPr>
        <w:t>lokalnoj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i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područnoj</w:t>
      </w:r>
      <w:proofErr w:type="spellEnd"/>
      <w:r w:rsidRPr="004D6D3A">
        <w:rPr>
          <w:rFonts w:eastAsia="Times New Roman" w:cstheme="minorHAnsi"/>
          <w:lang w:val="en-US"/>
        </w:rPr>
        <w:t xml:space="preserve"> (</w:t>
      </w:r>
      <w:proofErr w:type="spellStart"/>
      <w:r w:rsidRPr="004D6D3A">
        <w:rPr>
          <w:rFonts w:eastAsia="Times New Roman" w:cstheme="minorHAnsi"/>
          <w:lang w:val="en-US"/>
        </w:rPr>
        <w:t>regionalnoj</w:t>
      </w:r>
      <w:proofErr w:type="spellEnd"/>
      <w:r w:rsidRPr="004D6D3A">
        <w:rPr>
          <w:rFonts w:eastAsia="Times New Roman" w:cstheme="minorHAnsi"/>
          <w:lang w:val="en-US"/>
        </w:rPr>
        <w:t xml:space="preserve">) </w:t>
      </w:r>
      <w:proofErr w:type="spellStart"/>
      <w:r w:rsidRPr="004D6D3A">
        <w:rPr>
          <w:rFonts w:eastAsia="Times New Roman" w:cstheme="minorHAnsi"/>
          <w:lang w:val="en-US"/>
        </w:rPr>
        <w:t>samoupravi</w:t>
      </w:r>
      <w:proofErr w:type="spellEnd"/>
      <w:r w:rsidRPr="004D6D3A">
        <w:rPr>
          <w:rFonts w:eastAsia="Times New Roman" w:cstheme="minorHAnsi"/>
          <w:lang w:val="en-US"/>
        </w:rPr>
        <w:t xml:space="preserve"> (</w:t>
      </w:r>
      <w:proofErr w:type="spellStart"/>
      <w:r w:rsidRPr="004D6D3A">
        <w:rPr>
          <w:rFonts w:eastAsia="Times New Roman" w:cstheme="minorHAnsi"/>
          <w:lang w:val="en-US"/>
        </w:rPr>
        <w:t>Narodne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novine</w:t>
      </w:r>
      <w:proofErr w:type="spellEnd"/>
      <w:r w:rsidRPr="004D6D3A">
        <w:rPr>
          <w:rFonts w:eastAsia="Times New Roman" w:cstheme="minorHAnsi"/>
          <w:lang w:val="en-US"/>
        </w:rPr>
        <w:t xml:space="preserve"> br. 86/08, 61/11, 4/18, 112/19)</w:t>
      </w:r>
    </w:p>
    <w:p w14:paraId="0BA37AC8" w14:textId="77777777" w:rsidR="00440A1C" w:rsidRPr="004D6D3A" w:rsidRDefault="00440A1C" w:rsidP="00440A1C">
      <w:pPr>
        <w:pStyle w:val="Odlomakpopisa"/>
        <w:numPr>
          <w:ilvl w:val="0"/>
          <w:numId w:val="6"/>
        </w:numPr>
        <w:jc w:val="both"/>
        <w:rPr>
          <w:rFonts w:eastAsia="Times New Roman" w:cstheme="minorHAnsi"/>
          <w:lang w:val="en-US"/>
        </w:rPr>
      </w:pPr>
      <w:proofErr w:type="spellStart"/>
      <w:r w:rsidRPr="004D6D3A">
        <w:rPr>
          <w:rFonts w:eastAsia="Times New Roman" w:cstheme="minorHAnsi"/>
          <w:lang w:val="en-US"/>
        </w:rPr>
        <w:t>Uredba</w:t>
      </w:r>
      <w:proofErr w:type="spellEnd"/>
      <w:r w:rsidRPr="004D6D3A">
        <w:rPr>
          <w:rFonts w:eastAsia="Times New Roman" w:cstheme="minorHAnsi"/>
          <w:lang w:val="en-US"/>
        </w:rPr>
        <w:t xml:space="preserve"> o </w:t>
      </w:r>
      <w:proofErr w:type="spellStart"/>
      <w:r w:rsidRPr="004D6D3A">
        <w:rPr>
          <w:rFonts w:eastAsia="Times New Roman" w:cstheme="minorHAnsi"/>
          <w:lang w:val="en-US"/>
        </w:rPr>
        <w:t>uredskom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poslovanju</w:t>
      </w:r>
      <w:proofErr w:type="spellEnd"/>
      <w:r w:rsidRPr="004D6D3A">
        <w:rPr>
          <w:rFonts w:eastAsia="Times New Roman" w:cstheme="minorHAnsi"/>
          <w:lang w:val="en-US"/>
        </w:rPr>
        <w:t xml:space="preserve"> (</w:t>
      </w:r>
      <w:proofErr w:type="spellStart"/>
      <w:r w:rsidRPr="004D6D3A">
        <w:rPr>
          <w:rFonts w:eastAsia="Times New Roman" w:cstheme="minorHAnsi"/>
          <w:lang w:val="en-US"/>
        </w:rPr>
        <w:t>Narodne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novine</w:t>
      </w:r>
      <w:proofErr w:type="spellEnd"/>
      <w:r w:rsidRPr="004D6D3A">
        <w:rPr>
          <w:rFonts w:eastAsia="Times New Roman" w:cstheme="minorHAnsi"/>
          <w:lang w:val="en-US"/>
        </w:rPr>
        <w:t xml:space="preserve"> br. 75/21)</w:t>
      </w:r>
    </w:p>
    <w:p w14:paraId="28DD97A8" w14:textId="1FD57E04" w:rsidR="00440A1C" w:rsidRPr="00965630" w:rsidRDefault="00440A1C" w:rsidP="00440A1C">
      <w:pPr>
        <w:pStyle w:val="Odlomakpopisa"/>
        <w:numPr>
          <w:ilvl w:val="0"/>
          <w:numId w:val="6"/>
        </w:numPr>
        <w:jc w:val="both"/>
        <w:rPr>
          <w:rFonts w:eastAsia="Times New Roman" w:cstheme="minorHAnsi"/>
          <w:lang w:val="en-US"/>
        </w:rPr>
      </w:pPr>
      <w:proofErr w:type="spellStart"/>
      <w:r w:rsidRPr="004D6D3A">
        <w:rPr>
          <w:rFonts w:eastAsia="Times New Roman" w:cstheme="minorHAnsi"/>
          <w:lang w:val="en-US"/>
        </w:rPr>
        <w:t>Statut</w:t>
      </w:r>
      <w:proofErr w:type="spellEnd"/>
      <w:r w:rsidRPr="004D6D3A">
        <w:rPr>
          <w:rFonts w:eastAsia="Times New Roman" w:cstheme="minorHAnsi"/>
          <w:lang w:val="en-US"/>
        </w:rPr>
        <w:t xml:space="preserve"> Općine Viškovo (“</w:t>
      </w:r>
      <w:proofErr w:type="spellStart"/>
      <w:r w:rsidRPr="004D6D3A">
        <w:rPr>
          <w:rFonts w:eastAsia="Times New Roman" w:cstheme="minorHAnsi"/>
          <w:lang w:val="en-US"/>
        </w:rPr>
        <w:t>Službene</w:t>
      </w:r>
      <w:proofErr w:type="spellEnd"/>
      <w:r w:rsidRPr="004D6D3A">
        <w:rPr>
          <w:rFonts w:eastAsia="Times New Roman" w:cstheme="minorHAnsi"/>
          <w:lang w:val="en-US"/>
        </w:rPr>
        <w:t xml:space="preserve"> </w:t>
      </w:r>
      <w:proofErr w:type="spellStart"/>
      <w:r w:rsidRPr="004D6D3A">
        <w:rPr>
          <w:rFonts w:eastAsia="Times New Roman" w:cstheme="minorHAnsi"/>
          <w:lang w:val="en-US"/>
        </w:rPr>
        <w:t>novine</w:t>
      </w:r>
      <w:proofErr w:type="spellEnd"/>
      <w:r w:rsidRPr="004D6D3A">
        <w:rPr>
          <w:rFonts w:eastAsia="Times New Roman" w:cstheme="minorHAnsi"/>
          <w:lang w:val="en-US"/>
        </w:rPr>
        <w:t xml:space="preserve"> Općine Viškovo” </w:t>
      </w:r>
      <w:proofErr w:type="spellStart"/>
      <w:r w:rsidRPr="004D6D3A">
        <w:rPr>
          <w:rFonts w:eastAsia="Times New Roman" w:cstheme="minorHAnsi"/>
          <w:lang w:val="en-US"/>
        </w:rPr>
        <w:t>broj</w:t>
      </w:r>
      <w:proofErr w:type="spellEnd"/>
      <w:r w:rsidRPr="004D6D3A">
        <w:rPr>
          <w:rFonts w:eastAsia="Times New Roman" w:cstheme="minorHAnsi"/>
          <w:lang w:val="en-US"/>
        </w:rPr>
        <w:t>: 3/18., 2/20</w:t>
      </w:r>
      <w:r w:rsidRPr="00965630">
        <w:rPr>
          <w:rFonts w:eastAsia="Times New Roman" w:cstheme="minorHAnsi"/>
          <w:lang w:val="en-US"/>
        </w:rPr>
        <w:t>. 4/21</w:t>
      </w:r>
      <w:r w:rsidR="00B92840" w:rsidRPr="00965630">
        <w:rPr>
          <w:rFonts w:eastAsia="Times New Roman" w:cstheme="minorHAnsi"/>
          <w:lang w:val="en-US"/>
        </w:rPr>
        <w:t>,</w:t>
      </w:r>
      <w:r w:rsidR="00965630" w:rsidRPr="00965630">
        <w:rPr>
          <w:rFonts w:eastAsia="Times New Roman" w:cstheme="minorHAnsi"/>
          <w:lang w:val="en-US"/>
        </w:rPr>
        <w:t xml:space="preserve"> </w:t>
      </w:r>
      <w:proofErr w:type="spellStart"/>
      <w:r w:rsidR="00965630" w:rsidRPr="00965630">
        <w:rPr>
          <w:rFonts w:eastAsia="Times New Roman" w:cstheme="minorHAnsi"/>
          <w:lang w:val="en-US"/>
        </w:rPr>
        <w:t>i</w:t>
      </w:r>
      <w:proofErr w:type="spellEnd"/>
      <w:r w:rsidR="00965630" w:rsidRPr="00965630">
        <w:rPr>
          <w:rFonts w:eastAsia="Times New Roman" w:cstheme="minorHAnsi"/>
          <w:lang w:val="en-US"/>
        </w:rPr>
        <w:t xml:space="preserve"> </w:t>
      </w:r>
      <w:r w:rsidR="00B92840" w:rsidRPr="00965630">
        <w:rPr>
          <w:rFonts w:eastAsia="Times New Roman" w:cstheme="minorHAnsi"/>
          <w:lang w:val="en-US"/>
        </w:rPr>
        <w:t>10/22</w:t>
      </w:r>
      <w:r w:rsidRPr="00965630">
        <w:rPr>
          <w:rFonts w:eastAsia="Times New Roman" w:cstheme="minorHAnsi"/>
          <w:lang w:val="en-US"/>
        </w:rPr>
        <w:t>)</w:t>
      </w:r>
    </w:p>
    <w:p w14:paraId="08622097" w14:textId="77777777" w:rsidR="00440A1C" w:rsidRDefault="00440A1C" w:rsidP="00440A1C">
      <w:pPr>
        <w:pStyle w:val="Odlomakpopisa"/>
        <w:jc w:val="both"/>
        <w:rPr>
          <w:rFonts w:eastAsia="Times New Roman" w:cstheme="minorHAnsi"/>
          <w:color w:val="FF0000"/>
          <w:lang w:val="en-US"/>
        </w:rPr>
      </w:pPr>
    </w:p>
    <w:p w14:paraId="62E060DE" w14:textId="77777777" w:rsidR="00440A1C" w:rsidRPr="00440A1C" w:rsidRDefault="00440A1C" w:rsidP="00440A1C">
      <w:pPr>
        <w:jc w:val="both"/>
        <w:rPr>
          <w:rFonts w:eastAsia="Times New Roman" w:cstheme="minorHAnsi"/>
          <w:color w:val="FF0000"/>
          <w:lang w:val="en-US"/>
        </w:rPr>
      </w:pPr>
    </w:p>
    <w:p w14:paraId="53521597" w14:textId="77777777" w:rsidR="005161FF" w:rsidRPr="00D139A4" w:rsidRDefault="005161FF" w:rsidP="00964E27">
      <w:pPr>
        <w:pStyle w:val="Odlomakpopisa"/>
        <w:ind w:left="765"/>
        <w:jc w:val="both"/>
      </w:pPr>
    </w:p>
    <w:sectPr w:rsidR="005161FF" w:rsidRPr="00D13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069F"/>
    <w:multiLevelType w:val="hybridMultilevel"/>
    <w:tmpl w:val="734CA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36D"/>
    <w:multiLevelType w:val="hybridMultilevel"/>
    <w:tmpl w:val="7098F08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6F0CAD"/>
    <w:multiLevelType w:val="hybridMultilevel"/>
    <w:tmpl w:val="0186C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521"/>
    <w:multiLevelType w:val="hybridMultilevel"/>
    <w:tmpl w:val="6E24DF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E25C8"/>
    <w:multiLevelType w:val="hybridMultilevel"/>
    <w:tmpl w:val="30FCB5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87A27"/>
    <w:multiLevelType w:val="hybridMultilevel"/>
    <w:tmpl w:val="3C90D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2B"/>
    <w:rsid w:val="00006C5A"/>
    <w:rsid w:val="00015EB5"/>
    <w:rsid w:val="000311EA"/>
    <w:rsid w:val="000C160A"/>
    <w:rsid w:val="00156DE2"/>
    <w:rsid w:val="001968A8"/>
    <w:rsid w:val="001B157F"/>
    <w:rsid w:val="002D638F"/>
    <w:rsid w:val="00380C4E"/>
    <w:rsid w:val="003E11B0"/>
    <w:rsid w:val="00440A1C"/>
    <w:rsid w:val="004508AE"/>
    <w:rsid w:val="004C1DCD"/>
    <w:rsid w:val="004D6D3A"/>
    <w:rsid w:val="005161FF"/>
    <w:rsid w:val="00534692"/>
    <w:rsid w:val="005A16DD"/>
    <w:rsid w:val="00601E61"/>
    <w:rsid w:val="00644F88"/>
    <w:rsid w:val="00653DF1"/>
    <w:rsid w:val="00662F1E"/>
    <w:rsid w:val="0067040D"/>
    <w:rsid w:val="00681747"/>
    <w:rsid w:val="006B4D09"/>
    <w:rsid w:val="00741FF1"/>
    <w:rsid w:val="007B0935"/>
    <w:rsid w:val="00866ECF"/>
    <w:rsid w:val="00937A59"/>
    <w:rsid w:val="00961936"/>
    <w:rsid w:val="00964E27"/>
    <w:rsid w:val="00965630"/>
    <w:rsid w:val="009E1893"/>
    <w:rsid w:val="009E1FCC"/>
    <w:rsid w:val="009E5C22"/>
    <w:rsid w:val="009F15FC"/>
    <w:rsid w:val="00A82763"/>
    <w:rsid w:val="00AD510B"/>
    <w:rsid w:val="00B11F6B"/>
    <w:rsid w:val="00B318AF"/>
    <w:rsid w:val="00B92840"/>
    <w:rsid w:val="00B92CA9"/>
    <w:rsid w:val="00B9545C"/>
    <w:rsid w:val="00BA50A6"/>
    <w:rsid w:val="00C6464B"/>
    <w:rsid w:val="00C8532E"/>
    <w:rsid w:val="00CA58C2"/>
    <w:rsid w:val="00CC5A2B"/>
    <w:rsid w:val="00CC6C10"/>
    <w:rsid w:val="00CE212D"/>
    <w:rsid w:val="00CE60B3"/>
    <w:rsid w:val="00CF29D8"/>
    <w:rsid w:val="00D015B7"/>
    <w:rsid w:val="00D113F2"/>
    <w:rsid w:val="00D139A4"/>
    <w:rsid w:val="00D3767E"/>
    <w:rsid w:val="00D65A24"/>
    <w:rsid w:val="00E52FD1"/>
    <w:rsid w:val="00EC0C22"/>
    <w:rsid w:val="00F223FE"/>
    <w:rsid w:val="00F872BF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B1DC"/>
  <w15:docId w15:val="{D441B6B7-8430-47E4-B2BE-9A2081B8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5A2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11B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D510B"/>
    <w:pPr>
      <w:ind w:left="720"/>
      <w:contextualSpacing/>
    </w:pPr>
  </w:style>
  <w:style w:type="character" w:styleId="Naglaeno">
    <w:name w:val="Strong"/>
    <w:basedOn w:val="Zadanifontodlomka"/>
    <w:uiPriority w:val="99"/>
    <w:qFormat/>
    <w:rsid w:val="00CE60B3"/>
    <w:rPr>
      <w:rFonts w:cs="Times New Roman"/>
      <w:b/>
      <w:bCs/>
    </w:rPr>
  </w:style>
  <w:style w:type="paragraph" w:styleId="StandardWeb">
    <w:name w:val="Normal (Web)"/>
    <w:basedOn w:val="Normal"/>
    <w:uiPriority w:val="99"/>
    <w:semiHidden/>
    <w:unhideWhenUsed/>
    <w:rsid w:val="00B3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Fabac</dc:creator>
  <cp:lastModifiedBy>Gracijano Gregorović</cp:lastModifiedBy>
  <cp:revision>7</cp:revision>
  <dcterms:created xsi:type="dcterms:W3CDTF">2022-05-24T15:39:00Z</dcterms:created>
  <dcterms:modified xsi:type="dcterms:W3CDTF">2022-06-03T18:21:00Z</dcterms:modified>
</cp:coreProperties>
</file>