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1" w:rsidRDefault="000059C1" w:rsidP="00005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</w:t>
      </w:r>
      <w:r>
        <w:rPr>
          <w:rFonts w:ascii="Calibri" w:hAnsi="Calibri" w:cs="TimesNewRoman"/>
        </w:rPr>
        <w:t>č</w:t>
      </w:r>
      <w:r>
        <w:rPr>
          <w:rFonts w:ascii="Calibri" w:hAnsi="Calibri"/>
        </w:rPr>
        <w:t xml:space="preserve">lanka 33. stavak </w:t>
      </w:r>
      <w:r w:rsidR="00C43AEC">
        <w:rPr>
          <w:rFonts w:ascii="Calibri" w:hAnsi="Calibri"/>
        </w:rPr>
        <w:t>13. i 14.</w:t>
      </w:r>
      <w:r w:rsidR="00811DB5">
        <w:rPr>
          <w:rFonts w:ascii="Calibri" w:hAnsi="Calibri"/>
        </w:rPr>
        <w:t xml:space="preserve"> </w:t>
      </w:r>
      <w:r>
        <w:rPr>
          <w:rFonts w:ascii="Calibri" w:hAnsi="Calibri"/>
        </w:rPr>
        <w:t>Zakona o održivom gospodarenju</w:t>
      </w:r>
      <w:r w:rsidR="00C43AEC">
        <w:rPr>
          <w:rFonts w:ascii="Calibri" w:hAnsi="Calibri"/>
        </w:rPr>
        <w:t xml:space="preserve"> otpadom („Narodne novine“ broj 94/13, 73/17, 14/19, 98/19) i</w:t>
      </w:r>
      <w:r>
        <w:rPr>
          <w:rFonts w:ascii="Calibri" w:hAnsi="Calibri"/>
        </w:rPr>
        <w:t xml:space="preserve"> članka 34. Statuta Općine Viškovo („Služb</w:t>
      </w:r>
      <w:r w:rsidR="00C43AEC">
        <w:rPr>
          <w:rFonts w:ascii="Calibri" w:hAnsi="Calibri"/>
        </w:rPr>
        <w:t>ene novine Općine Viškovo“ broj</w:t>
      </w:r>
      <w:r>
        <w:rPr>
          <w:rFonts w:ascii="Calibri" w:hAnsi="Calibri"/>
        </w:rPr>
        <w:t xml:space="preserve"> 3/18</w:t>
      </w:r>
      <w:r w:rsidR="00C43AEC">
        <w:rPr>
          <w:rFonts w:ascii="Calibri" w:hAnsi="Calibri"/>
        </w:rPr>
        <w:t>,</w:t>
      </w:r>
      <w:r w:rsidR="001C58E7">
        <w:rPr>
          <w:rFonts w:ascii="Calibri" w:hAnsi="Calibri"/>
        </w:rPr>
        <w:t xml:space="preserve"> 2/20</w:t>
      </w:r>
      <w:r>
        <w:rPr>
          <w:rFonts w:ascii="Calibri" w:hAnsi="Calibri"/>
        </w:rPr>
        <w:t>)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</w:rPr>
        <w:t>Op</w:t>
      </w:r>
      <w:r>
        <w:rPr>
          <w:rFonts w:ascii="Calibri" w:hAnsi="Calibri" w:cs="TimesNewRoman"/>
        </w:rPr>
        <w:t>ć</w:t>
      </w:r>
      <w:r>
        <w:rPr>
          <w:rFonts w:ascii="Calibri" w:hAnsi="Calibri"/>
        </w:rPr>
        <w:t>insko vije</w:t>
      </w:r>
      <w:r>
        <w:rPr>
          <w:rFonts w:ascii="Calibri" w:hAnsi="Calibri" w:cs="TimesNewRoman"/>
        </w:rPr>
        <w:t>će Općine Viškovo</w:t>
      </w:r>
      <w:r>
        <w:rPr>
          <w:rFonts w:ascii="Calibri" w:hAnsi="Calibri"/>
        </w:rPr>
        <w:t xml:space="preserve"> na</w:t>
      </w:r>
      <w:r w:rsidR="00550A56">
        <w:rPr>
          <w:rFonts w:ascii="Calibri" w:hAnsi="Calibri"/>
        </w:rPr>
        <w:t xml:space="preserve"> ---</w:t>
      </w:r>
      <w:r>
        <w:rPr>
          <w:rFonts w:ascii="Calibri" w:hAnsi="Calibri"/>
        </w:rPr>
        <w:t>. sje</w:t>
      </w:r>
      <w:r w:rsidR="001C58E7">
        <w:rPr>
          <w:rFonts w:ascii="Calibri" w:hAnsi="Calibri"/>
        </w:rPr>
        <w:t>dnici održanoj ___________. 2020</w:t>
      </w:r>
      <w:r>
        <w:rPr>
          <w:rFonts w:ascii="Calibri" w:hAnsi="Calibri"/>
        </w:rPr>
        <w:t>. godine donijelo je</w:t>
      </w:r>
    </w:p>
    <w:p w:rsidR="000059C1" w:rsidRDefault="000059C1" w:rsidP="000059C1">
      <w:pPr>
        <w:jc w:val="both"/>
        <w:rPr>
          <w:rFonts w:ascii="Calibri" w:hAnsi="Calibri"/>
        </w:rPr>
      </w:pPr>
    </w:p>
    <w:p w:rsidR="000059C1" w:rsidRDefault="000059C1" w:rsidP="000059C1">
      <w:pPr>
        <w:jc w:val="both"/>
        <w:rPr>
          <w:rFonts w:ascii="Calibri" w:hAnsi="Calibri"/>
        </w:rPr>
      </w:pPr>
    </w:p>
    <w:p w:rsidR="000059C1" w:rsidRDefault="000059C1" w:rsidP="000059C1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PROGRAM</w:t>
      </w:r>
    </w:p>
    <w:p w:rsidR="000059C1" w:rsidRDefault="000059C1" w:rsidP="000059C1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gradnje građevina za gospoda</w:t>
      </w:r>
      <w:r w:rsidR="001C58E7">
        <w:rPr>
          <w:rFonts w:ascii="Calibri" w:hAnsi="Calibri"/>
          <w:b/>
          <w:bCs/>
        </w:rPr>
        <w:t>renje komunalnim otpadom za 2021</w:t>
      </w:r>
      <w:r>
        <w:rPr>
          <w:rFonts w:ascii="Calibri" w:hAnsi="Calibri"/>
          <w:b/>
          <w:bCs/>
        </w:rPr>
        <w:t xml:space="preserve">. godinu </w:t>
      </w:r>
    </w:p>
    <w:p w:rsidR="000059C1" w:rsidRDefault="000059C1" w:rsidP="000059C1">
      <w:pPr>
        <w:pStyle w:val="Default"/>
        <w:rPr>
          <w:rFonts w:ascii="Calibri" w:hAnsi="Calibri"/>
          <w:bCs/>
        </w:rPr>
      </w:pPr>
    </w:p>
    <w:p w:rsidR="000059C1" w:rsidRDefault="000059C1" w:rsidP="00C43AEC">
      <w:pPr>
        <w:pStyle w:val="Default"/>
        <w:rPr>
          <w:rFonts w:ascii="Calibri" w:hAnsi="Calibri"/>
          <w:bCs/>
        </w:rPr>
      </w:pPr>
    </w:p>
    <w:p w:rsidR="000059C1" w:rsidRDefault="000059C1" w:rsidP="0076281B">
      <w:pPr>
        <w:pStyle w:val="Default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Članak 1. </w:t>
      </w:r>
    </w:p>
    <w:p w:rsidR="0076281B" w:rsidRDefault="0076281B" w:rsidP="0076281B">
      <w:pPr>
        <w:pStyle w:val="Default"/>
        <w:jc w:val="center"/>
        <w:rPr>
          <w:rFonts w:ascii="Calibri" w:hAnsi="Calibri"/>
          <w:bCs/>
        </w:rPr>
      </w:pPr>
    </w:p>
    <w:p w:rsidR="000059C1" w:rsidRPr="00C43AEC" w:rsidRDefault="000059C1" w:rsidP="00C43AEC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Ovi</w:t>
      </w:r>
      <w:r w:rsidRPr="00C43AEC">
        <w:rPr>
          <w:rFonts w:ascii="Calibri" w:hAnsi="Calibri"/>
        </w:rPr>
        <w:t>m Programom</w:t>
      </w:r>
      <w:r w:rsidR="00C43AEC" w:rsidRPr="00C43AEC">
        <w:rPr>
          <w:rFonts w:ascii="Calibri" w:hAnsi="Calibri"/>
          <w:bCs/>
        </w:rPr>
        <w:t xml:space="preserve"> gradnje građevina za gospodarenje komunalnim otpadom za 2021. godinu</w:t>
      </w:r>
      <w:r w:rsidR="00C43AE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određuje se gradnja građevina za gospodarenje komunalnim otpad</w:t>
      </w:r>
      <w:r w:rsidR="00C43AEC">
        <w:rPr>
          <w:rFonts w:ascii="Calibri" w:hAnsi="Calibri"/>
        </w:rPr>
        <w:t xml:space="preserve">om  za područje Općine Viškovo </w:t>
      </w:r>
      <w:r w:rsidR="001C58E7">
        <w:rPr>
          <w:rFonts w:ascii="Calibri" w:hAnsi="Calibri"/>
        </w:rPr>
        <w:t>za 2021</w:t>
      </w:r>
      <w:r>
        <w:rPr>
          <w:rFonts w:ascii="Calibri" w:hAnsi="Calibri"/>
        </w:rPr>
        <w:t xml:space="preserve">. godinu. </w:t>
      </w:r>
    </w:p>
    <w:p w:rsidR="00C43AEC" w:rsidRDefault="00C43AEC" w:rsidP="000059C1">
      <w:pPr>
        <w:pStyle w:val="Default"/>
        <w:jc w:val="both"/>
        <w:rPr>
          <w:rFonts w:ascii="Calibri" w:hAnsi="Calibri"/>
        </w:rPr>
      </w:pPr>
    </w:p>
    <w:p w:rsidR="000059C1" w:rsidRDefault="000059C1" w:rsidP="00C43AEC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Program gradnje građevina za gospoda</w:t>
      </w:r>
      <w:r w:rsidR="001C58E7">
        <w:rPr>
          <w:rFonts w:ascii="Calibri" w:hAnsi="Calibri"/>
        </w:rPr>
        <w:t>renje komunalnim otpadom za 2021</w:t>
      </w:r>
      <w:r>
        <w:rPr>
          <w:rFonts w:ascii="Calibri" w:hAnsi="Calibri"/>
        </w:rPr>
        <w:t xml:space="preserve">. godinu sadrži opis poslova s procjenom troškova potrebnih za ostvarenje projekata gradnje građevina za gospodarenje otpadom, kao i iskaz financijskih sredstava po razdobljima potrebnih za ostvarenje programa s naznakom izvora financiranja. </w:t>
      </w:r>
    </w:p>
    <w:p w:rsidR="00C43AEC" w:rsidRDefault="00C43AEC" w:rsidP="00C43AEC">
      <w:pPr>
        <w:pStyle w:val="Default"/>
        <w:jc w:val="both"/>
        <w:rPr>
          <w:rFonts w:ascii="Calibri" w:hAnsi="Calibri"/>
        </w:rPr>
      </w:pPr>
    </w:p>
    <w:p w:rsidR="000059C1" w:rsidRDefault="000059C1" w:rsidP="000059C1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t>Članak 2.</w:t>
      </w:r>
    </w:p>
    <w:p w:rsidR="000059C1" w:rsidRDefault="000059C1" w:rsidP="000059C1">
      <w:pPr>
        <w:pStyle w:val="Default"/>
        <w:jc w:val="center"/>
        <w:rPr>
          <w:rFonts w:ascii="Calibri" w:hAnsi="Calibri"/>
        </w:rPr>
      </w:pPr>
    </w:p>
    <w:p w:rsidR="000059C1" w:rsidRDefault="000059C1" w:rsidP="000059C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Opis poslova sa procjenom troškova i iskaz financijskih sredstava za ostvarenje ovog programa </w:t>
      </w:r>
      <w:r w:rsidR="00C43AEC">
        <w:rPr>
          <w:rFonts w:ascii="Calibri" w:hAnsi="Calibri"/>
        </w:rPr>
        <w:t>prikazani su u tablici.</w:t>
      </w:r>
    </w:p>
    <w:p w:rsidR="000059C1" w:rsidRDefault="000059C1" w:rsidP="000059C1">
      <w:pPr>
        <w:pStyle w:val="Default"/>
        <w:rPr>
          <w:rFonts w:ascii="Calibri" w:hAnsi="Calibri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381"/>
      </w:tblGrid>
      <w:tr w:rsidR="000059C1" w:rsidTr="0000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Red.br.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Naziv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Iznos u kn</w:t>
            </w:r>
          </w:p>
        </w:tc>
      </w:tr>
      <w:tr w:rsidR="000059C1" w:rsidTr="000059C1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b/>
                <w:lang w:eastAsia="en-GB"/>
              </w:rPr>
              <w:t>1</w:t>
            </w:r>
            <w:r>
              <w:rPr>
                <w:rFonts w:ascii="Calibri" w:hAnsi="Calibri" w:cs="Arial"/>
                <w:lang w:eastAsia="en-GB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pStyle w:val="Zaglavlje"/>
              <w:jc w:val="both"/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hr-HR"/>
              </w:rPr>
              <w:t>Izgradnja sortirnice na lokaciji Mihačeva draga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highlight w:val="yellow"/>
                <w:lang w:eastAsia="en-GB"/>
              </w:rPr>
            </w:pPr>
          </w:p>
        </w:tc>
      </w:tr>
      <w:tr w:rsidR="000059C1" w:rsidTr="0000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811DB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1.1</w:t>
            </w:r>
            <w:r w:rsidR="000059C1">
              <w:rPr>
                <w:rFonts w:ascii="Calibri" w:hAnsi="Calibri" w:cs="Arial"/>
                <w:lang w:eastAsia="en-GB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pStyle w:val="Zaglavlje"/>
              <w:jc w:val="both"/>
              <w:rPr>
                <w:rFonts w:ascii="Calibri" w:hAnsi="Calibri" w:cs="Arial"/>
                <w:sz w:val="24"/>
                <w:szCs w:val="24"/>
                <w:lang w:val="hr-HR"/>
              </w:rPr>
            </w:pPr>
            <w:r>
              <w:rPr>
                <w:rFonts w:ascii="Calibri" w:hAnsi="Calibri" w:cs="Arial"/>
                <w:sz w:val="24"/>
                <w:szCs w:val="24"/>
                <w:lang w:val="hr-HR"/>
              </w:rPr>
              <w:t>Izvor</w:t>
            </w:r>
            <w:r>
              <w:rPr>
                <w:rFonts w:ascii="Calibri" w:hAnsi="Calibri" w:cs="Arial"/>
                <w:sz w:val="24"/>
                <w:szCs w:val="24"/>
                <w:lang w:val="hr-HR" w:eastAsia="en-GB"/>
              </w:rPr>
              <w:t xml:space="preserve"> financiranja</w:t>
            </w:r>
            <w:r>
              <w:rPr>
                <w:rFonts w:ascii="Calibri" w:hAnsi="Calibri" w:cs="Arial"/>
                <w:sz w:val="24"/>
                <w:szCs w:val="24"/>
                <w:lang w:val="hr-HR"/>
              </w:rPr>
              <w:t>: n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aknada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gradnju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građevina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gospodarenje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komunalnim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eastAsia="en-GB"/>
              </w:rPr>
              <w:t>otpadom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hr-HR" w:eastAsia="en-GB"/>
              </w:rPr>
              <w:t>za</w:t>
            </w:r>
            <w:r w:rsidR="00811DB5">
              <w:rPr>
                <w:rFonts w:ascii="Calibri" w:hAnsi="Calibri" w:cs="Arial"/>
                <w:sz w:val="24"/>
                <w:szCs w:val="24"/>
                <w:lang w:val="hr-HR" w:eastAsia="en-GB"/>
              </w:rPr>
              <w:t xml:space="preserve"> područje Općine Viškovo za 2021</w:t>
            </w:r>
            <w:r>
              <w:rPr>
                <w:rFonts w:ascii="Calibri" w:hAnsi="Calibri" w:cs="Arial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Pr="00C43AEC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Pr="00C43AEC">
              <w:rPr>
                <w:rFonts w:ascii="Calibri" w:hAnsi="Calibri" w:cs="Arial"/>
                <w:lang w:eastAsia="en-GB"/>
              </w:rPr>
              <w:t>(</w:t>
            </w:r>
            <w:proofErr w:type="spellStart"/>
            <w:r w:rsidRPr="00C43AEC">
              <w:rPr>
                <w:rFonts w:ascii="Calibri" w:hAnsi="Calibri" w:cs="Arial"/>
                <w:sz w:val="22"/>
                <w:lang w:eastAsia="en-GB"/>
              </w:rPr>
              <w:t>udio</w:t>
            </w:r>
            <w:proofErr w:type="spellEnd"/>
            <w:r w:rsidRPr="00C43AEC">
              <w:rPr>
                <w:rFonts w:ascii="Calibri" w:hAnsi="Calibri" w:cs="Arial"/>
                <w:sz w:val="22"/>
                <w:lang w:eastAsia="en-GB"/>
              </w:rPr>
              <w:t xml:space="preserve"> </w:t>
            </w:r>
            <w:proofErr w:type="spellStart"/>
            <w:r w:rsidRPr="00C43AEC">
              <w:rPr>
                <w:rFonts w:ascii="Calibri" w:hAnsi="Calibri" w:cs="Arial"/>
                <w:sz w:val="22"/>
                <w:lang w:eastAsia="en-GB"/>
              </w:rPr>
              <w:t>Općine</w:t>
            </w:r>
            <w:proofErr w:type="spellEnd"/>
            <w:r w:rsidRPr="00C43AEC">
              <w:rPr>
                <w:rFonts w:ascii="Calibri" w:hAnsi="Calibri" w:cs="Arial"/>
                <w:sz w:val="22"/>
                <w:lang w:eastAsia="en-GB"/>
              </w:rPr>
              <w:t xml:space="preserve"> Viškovo</w:t>
            </w:r>
            <w:r w:rsidRPr="00C43AEC">
              <w:rPr>
                <w:rFonts w:ascii="Calibri" w:hAnsi="Calibri" w:cs="Arial"/>
                <w:lang w:eastAsia="en-GB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1C58E7" w:rsidP="00811DB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en-GB"/>
              </w:rPr>
            </w:pPr>
            <w:r w:rsidRPr="00811DB5">
              <w:rPr>
                <w:rFonts w:ascii="Calibri" w:hAnsi="Calibri" w:cs="Arial"/>
                <w:lang w:eastAsia="en-GB"/>
              </w:rPr>
              <w:t>120</w:t>
            </w:r>
            <w:r w:rsidR="000059C1" w:rsidRPr="00811DB5">
              <w:rPr>
                <w:rFonts w:ascii="Calibri" w:hAnsi="Calibri" w:cs="Arial"/>
                <w:lang w:eastAsia="en-GB"/>
              </w:rPr>
              <w:t xml:space="preserve">.000,00 </w:t>
            </w:r>
          </w:p>
        </w:tc>
      </w:tr>
      <w:tr w:rsidR="000059C1" w:rsidTr="000059C1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0059C1">
            <w:pPr>
              <w:pStyle w:val="Zaglavlje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1" w:rsidRDefault="00811DB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0000"/>
                <w:lang w:eastAsia="en-GB"/>
              </w:rPr>
            </w:pPr>
            <w:r>
              <w:rPr>
                <w:rFonts w:ascii="Calibri" w:hAnsi="Calibri" w:cs="Arial"/>
                <w:b/>
                <w:lang w:eastAsia="en-GB"/>
              </w:rPr>
              <w:t>120.000,00</w:t>
            </w:r>
          </w:p>
        </w:tc>
      </w:tr>
    </w:tbl>
    <w:p w:rsidR="00811DB5" w:rsidRDefault="00811DB5" w:rsidP="006C1A95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</w:p>
    <w:p w:rsidR="000059C1" w:rsidRDefault="000059C1" w:rsidP="000059C1">
      <w:pPr>
        <w:pStyle w:val="Zaglavlje"/>
        <w:jc w:val="center"/>
        <w:rPr>
          <w:rFonts w:ascii="Calibri" w:hAnsi="Calibri" w:cs="Arial"/>
          <w:sz w:val="24"/>
          <w:szCs w:val="24"/>
          <w:lang w:val="hr-HR" w:eastAsia="en-GB"/>
        </w:rPr>
      </w:pPr>
      <w:r>
        <w:rPr>
          <w:rFonts w:ascii="Calibri" w:hAnsi="Calibri" w:cs="Arial"/>
          <w:sz w:val="24"/>
          <w:szCs w:val="24"/>
          <w:lang w:val="hr-HR" w:eastAsia="en-GB"/>
        </w:rPr>
        <w:t>Članak 3.</w:t>
      </w:r>
    </w:p>
    <w:p w:rsidR="000059C1" w:rsidRDefault="000059C1" w:rsidP="000059C1">
      <w:pPr>
        <w:pStyle w:val="Zaglavlje"/>
        <w:rPr>
          <w:rFonts w:ascii="Calibri" w:hAnsi="Calibri" w:cs="Arial"/>
          <w:sz w:val="24"/>
          <w:szCs w:val="24"/>
          <w:lang w:val="hr-HR" w:eastAsia="en-GB"/>
        </w:rPr>
      </w:pPr>
    </w:p>
    <w:p w:rsidR="000059C1" w:rsidRDefault="000059C1" w:rsidP="000059C1">
      <w:pPr>
        <w:pStyle w:val="Zaglavlje"/>
        <w:jc w:val="both"/>
        <w:rPr>
          <w:rFonts w:ascii="Calibri" w:hAnsi="Calibri" w:cs="Arial"/>
          <w:sz w:val="24"/>
          <w:szCs w:val="24"/>
          <w:lang w:val="hr-HR" w:eastAsia="en-GB"/>
        </w:rPr>
      </w:pPr>
      <w:r>
        <w:rPr>
          <w:rFonts w:ascii="Calibri" w:hAnsi="Calibri" w:cs="Arial"/>
          <w:sz w:val="24"/>
          <w:szCs w:val="24"/>
          <w:lang w:val="hr-HR" w:eastAsia="en-GB"/>
        </w:rPr>
        <w:t>Naknada za gradnju građevina za gospodarenje komunalnim otpadom za</w:t>
      </w:r>
      <w:r w:rsidR="006C1A95">
        <w:rPr>
          <w:rFonts w:ascii="Calibri" w:hAnsi="Calibri" w:cs="Arial"/>
          <w:sz w:val="24"/>
          <w:szCs w:val="24"/>
          <w:lang w:val="hr-HR" w:eastAsia="en-GB"/>
        </w:rPr>
        <w:t xml:space="preserve"> područje Općine Viškovo za 2021</w:t>
      </w:r>
      <w:r>
        <w:rPr>
          <w:rFonts w:ascii="Calibri" w:hAnsi="Calibri" w:cs="Arial"/>
          <w:sz w:val="24"/>
          <w:szCs w:val="24"/>
          <w:lang w:val="hr-HR" w:eastAsia="en-GB"/>
        </w:rPr>
        <w:t xml:space="preserve">. godinu utvrđuje se po litri pripadajuće zapremine spremnika miješanog </w:t>
      </w:r>
      <w:r w:rsidRPr="001E4EE6">
        <w:rPr>
          <w:rFonts w:ascii="Calibri" w:hAnsi="Calibri" w:cs="Arial"/>
          <w:sz w:val="24"/>
          <w:szCs w:val="24"/>
          <w:lang w:val="hr-HR" w:eastAsia="en-GB"/>
        </w:rPr>
        <w:t>komunalnog otpada u mjesečnom iznosu od 0,01</w:t>
      </w:r>
      <w:r w:rsidR="001E4EE6" w:rsidRPr="001E4EE6">
        <w:rPr>
          <w:rFonts w:ascii="Calibri" w:hAnsi="Calibri" w:cs="Arial"/>
          <w:sz w:val="24"/>
          <w:szCs w:val="24"/>
          <w:lang w:val="hr-HR" w:eastAsia="en-GB"/>
        </w:rPr>
        <w:t>3</w:t>
      </w:r>
      <w:r w:rsidRPr="001E4EE6">
        <w:rPr>
          <w:rFonts w:ascii="Calibri" w:hAnsi="Calibri" w:cs="Arial"/>
          <w:sz w:val="24"/>
          <w:szCs w:val="24"/>
          <w:lang w:val="hr-HR" w:eastAsia="en-GB"/>
        </w:rPr>
        <w:t xml:space="preserve"> kn/lit za kućanstva i 0,02</w:t>
      </w:r>
      <w:r w:rsidR="001E4EE6" w:rsidRPr="001E4EE6">
        <w:rPr>
          <w:rFonts w:ascii="Calibri" w:hAnsi="Calibri" w:cs="Arial"/>
          <w:sz w:val="24"/>
          <w:szCs w:val="24"/>
          <w:lang w:val="hr-HR" w:eastAsia="en-GB"/>
        </w:rPr>
        <w:t>5</w:t>
      </w:r>
      <w:r w:rsidRPr="001E4EE6">
        <w:rPr>
          <w:rFonts w:ascii="Calibri" w:hAnsi="Calibri" w:cs="Arial"/>
          <w:sz w:val="24"/>
          <w:szCs w:val="24"/>
          <w:lang w:val="hr-HR" w:eastAsia="en-GB"/>
        </w:rPr>
        <w:t xml:space="preserve"> kn/lit za pravne osobe i fizičke osobe – obrtnike.</w:t>
      </w:r>
    </w:p>
    <w:p w:rsidR="00C43AEC" w:rsidRPr="001E4EE6" w:rsidRDefault="00C43AEC" w:rsidP="000059C1">
      <w:pPr>
        <w:pStyle w:val="Zaglavlje"/>
        <w:jc w:val="both"/>
        <w:rPr>
          <w:rFonts w:ascii="Calibri" w:hAnsi="Calibri" w:cs="Arial"/>
          <w:sz w:val="24"/>
          <w:szCs w:val="24"/>
          <w:lang w:val="hr-HR" w:eastAsia="en-GB"/>
        </w:rPr>
      </w:pPr>
    </w:p>
    <w:p w:rsidR="000059C1" w:rsidRDefault="000059C1" w:rsidP="000059C1">
      <w:pPr>
        <w:jc w:val="both"/>
        <w:outlineLvl w:val="0"/>
        <w:rPr>
          <w:rFonts w:ascii="Calibri" w:hAnsi="Calibri" w:cs="Arial"/>
          <w:lang w:eastAsia="en-GB"/>
        </w:rPr>
      </w:pPr>
      <w:r w:rsidRPr="001E4EE6">
        <w:rPr>
          <w:rFonts w:ascii="Calibri" w:hAnsi="Calibri" w:cs="Arial"/>
          <w:lang w:eastAsia="en-GB"/>
        </w:rPr>
        <w:t>Prava i obveze Komunalnog društva Čistoć</w:t>
      </w:r>
      <w:r w:rsidR="00C43AEC">
        <w:rPr>
          <w:rFonts w:ascii="Calibri" w:hAnsi="Calibri" w:cs="Arial"/>
          <w:lang w:eastAsia="en-GB"/>
        </w:rPr>
        <w:t>a d.o.o., Rijeka, Dolac 14, OIB</w:t>
      </w:r>
      <w:r w:rsidRPr="001E4EE6">
        <w:rPr>
          <w:rFonts w:ascii="Calibri" w:hAnsi="Calibri" w:cs="Arial"/>
          <w:lang w:eastAsia="en-GB"/>
        </w:rPr>
        <w:t xml:space="preserve"> 06531901714 i</w:t>
      </w:r>
      <w:r>
        <w:rPr>
          <w:rFonts w:ascii="Calibri" w:hAnsi="Calibri" w:cs="Arial"/>
          <w:lang w:eastAsia="en-GB"/>
        </w:rPr>
        <w:t xml:space="preserve"> Općine Viškovo u pogledu obračuna i naplate naknade utvrdit će se posebnim ugovorom. </w:t>
      </w:r>
    </w:p>
    <w:p w:rsidR="000059C1" w:rsidRDefault="000059C1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</w:p>
    <w:p w:rsidR="005C5673" w:rsidRDefault="005C5673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</w:p>
    <w:p w:rsidR="005C5673" w:rsidRDefault="005C5673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</w:p>
    <w:p w:rsidR="005C5673" w:rsidRDefault="005C5673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</w:p>
    <w:p w:rsidR="000059C1" w:rsidRDefault="000059C1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  <w:r>
        <w:rPr>
          <w:rFonts w:ascii="Calibri" w:eastAsia="Times New Roman" w:hAnsi="Calibri"/>
          <w:color w:val="auto"/>
          <w:lang w:eastAsia="en-GB"/>
        </w:rPr>
        <w:lastRenderedPageBreak/>
        <w:t xml:space="preserve">Članak 4. </w:t>
      </w:r>
    </w:p>
    <w:p w:rsidR="000059C1" w:rsidRDefault="000059C1" w:rsidP="000059C1">
      <w:pPr>
        <w:pStyle w:val="Default"/>
        <w:jc w:val="center"/>
        <w:rPr>
          <w:rFonts w:ascii="Calibri" w:eastAsia="Times New Roman" w:hAnsi="Calibri"/>
          <w:color w:val="auto"/>
          <w:lang w:eastAsia="en-GB"/>
        </w:rPr>
      </w:pPr>
    </w:p>
    <w:p w:rsidR="000059C1" w:rsidRPr="00811DB5" w:rsidRDefault="000059C1" w:rsidP="000059C1">
      <w:pPr>
        <w:jc w:val="both"/>
        <w:rPr>
          <w:rFonts w:ascii="Calibri" w:hAnsi="Calibri"/>
        </w:rPr>
      </w:pPr>
      <w:r w:rsidRPr="00811DB5">
        <w:rPr>
          <w:rFonts w:ascii="Calibri" w:hAnsi="Calibri"/>
          <w:bCs/>
        </w:rPr>
        <w:t>Ukupna sredstva</w:t>
      </w:r>
      <w:r w:rsidRPr="00811DB5">
        <w:rPr>
          <w:rFonts w:ascii="Calibri" w:hAnsi="Calibri"/>
          <w:b/>
          <w:bCs/>
        </w:rPr>
        <w:t xml:space="preserve"> </w:t>
      </w:r>
      <w:r w:rsidRPr="00811DB5">
        <w:rPr>
          <w:rFonts w:ascii="Calibri" w:hAnsi="Calibri"/>
        </w:rPr>
        <w:t>koja se planiraju uložiti za realizaciju Programa gradnje građevina za gospodarenje komunalnim ot</w:t>
      </w:r>
      <w:r w:rsidR="00811DB5" w:rsidRPr="00811DB5">
        <w:rPr>
          <w:rFonts w:ascii="Calibri" w:hAnsi="Calibri"/>
        </w:rPr>
        <w:t>padom za 2021</w:t>
      </w:r>
      <w:r w:rsidR="006C1A95" w:rsidRPr="00811DB5">
        <w:rPr>
          <w:rFonts w:ascii="Calibri" w:hAnsi="Calibri"/>
        </w:rPr>
        <w:t>. godinu iznose 120</w:t>
      </w:r>
      <w:r w:rsidRPr="00811DB5">
        <w:rPr>
          <w:rFonts w:ascii="Calibri" w:hAnsi="Calibri"/>
        </w:rPr>
        <w:t>.000,00</w:t>
      </w:r>
      <w:r w:rsidRPr="00811DB5">
        <w:rPr>
          <w:rFonts w:ascii="Calibri" w:hAnsi="Calibri"/>
          <w:bCs/>
        </w:rPr>
        <w:t xml:space="preserve"> kn</w:t>
      </w:r>
      <w:r w:rsidRPr="00811DB5">
        <w:rPr>
          <w:rFonts w:ascii="Calibri" w:hAnsi="Calibri"/>
          <w:b/>
          <w:bCs/>
        </w:rPr>
        <w:t xml:space="preserve"> </w:t>
      </w:r>
      <w:r w:rsidR="00C43AEC">
        <w:rPr>
          <w:rFonts w:ascii="Calibri" w:hAnsi="Calibri"/>
        </w:rPr>
        <w:t>i u skladu sa</w:t>
      </w:r>
      <w:r w:rsidRPr="00811DB5">
        <w:rPr>
          <w:rFonts w:ascii="Calibri" w:hAnsi="Calibri"/>
        </w:rPr>
        <w:t xml:space="preserve"> planiranim</w:t>
      </w:r>
      <w:r w:rsidR="006C1A95" w:rsidRPr="00811DB5">
        <w:rPr>
          <w:rFonts w:ascii="Calibri" w:hAnsi="Calibri"/>
        </w:rPr>
        <w:t xml:space="preserve"> sredstvima u  Proračunu </w:t>
      </w:r>
      <w:r w:rsidR="00C43AEC">
        <w:rPr>
          <w:rFonts w:ascii="Calibri" w:hAnsi="Calibri"/>
        </w:rPr>
        <w:t xml:space="preserve">Općine Viškovo </w:t>
      </w:r>
      <w:r w:rsidR="006C1A95" w:rsidRPr="00811DB5">
        <w:rPr>
          <w:rFonts w:ascii="Calibri" w:hAnsi="Calibri"/>
        </w:rPr>
        <w:t>za 2021</w:t>
      </w:r>
      <w:r w:rsidRPr="00811DB5">
        <w:rPr>
          <w:rFonts w:ascii="Calibri" w:hAnsi="Calibri"/>
        </w:rPr>
        <w:t>. godinu.</w:t>
      </w:r>
    </w:p>
    <w:p w:rsidR="000059C1" w:rsidRDefault="000059C1" w:rsidP="000059C1">
      <w:pPr>
        <w:jc w:val="both"/>
        <w:rPr>
          <w:rFonts w:ascii="Calibri" w:hAnsi="Calibri"/>
        </w:rPr>
      </w:pPr>
    </w:p>
    <w:p w:rsidR="000059C1" w:rsidRDefault="000059C1" w:rsidP="000059C1">
      <w:pPr>
        <w:pStyle w:val="Default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Članak 5. </w:t>
      </w:r>
    </w:p>
    <w:p w:rsidR="000059C1" w:rsidRDefault="000059C1" w:rsidP="000059C1">
      <w:pPr>
        <w:pStyle w:val="Default"/>
        <w:jc w:val="center"/>
        <w:rPr>
          <w:rFonts w:ascii="Calibri" w:hAnsi="Calibri"/>
        </w:rPr>
      </w:pPr>
    </w:p>
    <w:p w:rsidR="000059C1" w:rsidRPr="00811DB5" w:rsidRDefault="000059C1" w:rsidP="000059C1">
      <w:pPr>
        <w:jc w:val="both"/>
        <w:rPr>
          <w:rFonts w:ascii="Calibri" w:hAnsi="Calibri"/>
        </w:rPr>
      </w:pPr>
      <w:r w:rsidRPr="00811DB5">
        <w:rPr>
          <w:rFonts w:ascii="Calibri" w:hAnsi="Calibri"/>
        </w:rPr>
        <w:t>Ovaj Program</w:t>
      </w:r>
      <w:r w:rsidR="00C43AEC" w:rsidRPr="00C43AEC">
        <w:rPr>
          <w:rFonts w:ascii="Calibri" w:hAnsi="Calibri"/>
          <w:bCs/>
        </w:rPr>
        <w:t xml:space="preserve"> gradnje građevina za gospodarenje komunalnim otpadom za 2021. godinu</w:t>
      </w:r>
      <w:r w:rsidR="00550A56">
        <w:rPr>
          <w:rFonts w:ascii="Calibri" w:hAnsi="Calibri"/>
          <w:bCs/>
        </w:rPr>
        <w:t xml:space="preserve"> objavit će se u „Službenim novinama </w:t>
      </w:r>
      <w:r w:rsidR="00C43AEC">
        <w:rPr>
          <w:rFonts w:ascii="Calibri" w:hAnsi="Calibri"/>
          <w:bCs/>
        </w:rPr>
        <w:t>Općine Viškovo“, a</w:t>
      </w:r>
      <w:r w:rsidR="001C58E7" w:rsidRPr="00811DB5">
        <w:rPr>
          <w:rFonts w:ascii="Calibri" w:hAnsi="Calibri"/>
        </w:rPr>
        <w:t xml:space="preserve"> stupa na snagu 1. siječnja 2021</w:t>
      </w:r>
      <w:r w:rsidR="00C43AEC">
        <w:rPr>
          <w:rFonts w:ascii="Calibri" w:hAnsi="Calibri"/>
        </w:rPr>
        <w:t>. godine.</w:t>
      </w:r>
    </w:p>
    <w:p w:rsidR="000059C1" w:rsidRDefault="000059C1" w:rsidP="000059C1">
      <w:pPr>
        <w:jc w:val="both"/>
        <w:rPr>
          <w:rFonts w:ascii="Calibri" w:hAnsi="Calibri"/>
        </w:rPr>
      </w:pPr>
    </w:p>
    <w:p w:rsidR="00811DB5" w:rsidRDefault="00811DB5" w:rsidP="000059C1">
      <w:pPr>
        <w:jc w:val="both"/>
        <w:rPr>
          <w:rFonts w:ascii="Calibri" w:hAnsi="Calibri"/>
        </w:rPr>
      </w:pPr>
    </w:p>
    <w:p w:rsidR="000059C1" w:rsidRDefault="00C43AEC" w:rsidP="000059C1">
      <w:pPr>
        <w:pStyle w:val="Naslov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KLASA    </w:t>
      </w:r>
      <w:r w:rsidR="00005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400-09/20-01/15</w:t>
      </w:r>
    </w:p>
    <w:p w:rsidR="000059C1" w:rsidRDefault="00C43AEC" w:rsidP="000059C1">
      <w:pPr>
        <w:rPr>
          <w:rFonts w:ascii="Calibri" w:hAnsi="Calibri"/>
        </w:rPr>
      </w:pPr>
      <w:r>
        <w:rPr>
          <w:rFonts w:ascii="Calibri" w:hAnsi="Calibri"/>
        </w:rPr>
        <w:t xml:space="preserve">URBROJ </w:t>
      </w:r>
      <w:r w:rsidR="000059C1">
        <w:rPr>
          <w:rFonts w:ascii="Calibri" w:hAnsi="Calibri"/>
        </w:rPr>
        <w:t xml:space="preserve"> </w:t>
      </w:r>
      <w:r w:rsidR="006C1A95">
        <w:rPr>
          <w:rFonts w:ascii="Calibri" w:hAnsi="Calibri"/>
        </w:rPr>
        <w:t>2170-09-</w:t>
      </w:r>
      <w:r>
        <w:rPr>
          <w:rFonts w:ascii="Calibri" w:hAnsi="Calibri"/>
        </w:rPr>
        <w:t>04/04-20</w:t>
      </w:r>
    </w:p>
    <w:p w:rsidR="000059C1" w:rsidRDefault="006C1A95" w:rsidP="000059C1">
      <w:pPr>
        <w:rPr>
          <w:rFonts w:ascii="Calibri" w:hAnsi="Calibri"/>
        </w:rPr>
      </w:pPr>
      <w:r>
        <w:rPr>
          <w:rFonts w:ascii="Calibri" w:hAnsi="Calibri"/>
        </w:rPr>
        <w:t>Viškovo, __________. 2020</w:t>
      </w:r>
      <w:r w:rsidR="000059C1">
        <w:rPr>
          <w:rFonts w:ascii="Calibri" w:hAnsi="Calibri"/>
        </w:rPr>
        <w:t>. godine</w:t>
      </w:r>
    </w:p>
    <w:p w:rsidR="00C43AEC" w:rsidRDefault="00C43AEC" w:rsidP="00C43AEC">
      <w:pPr>
        <w:pStyle w:val="Tabletext"/>
        <w:keepLines w:val="0"/>
        <w:jc w:val="left"/>
        <w:rPr>
          <w:rFonts w:ascii="Calibri" w:hAnsi="Calibri"/>
          <w:noProof w:val="0"/>
          <w:lang w:val="en-GB"/>
        </w:rPr>
      </w:pPr>
    </w:p>
    <w:p w:rsidR="00C43AEC" w:rsidRDefault="00C43AEC" w:rsidP="00C43AEC">
      <w:pPr>
        <w:pStyle w:val="Tabletext"/>
        <w:keepLines w:val="0"/>
        <w:jc w:val="left"/>
        <w:rPr>
          <w:rFonts w:ascii="Calibri" w:hAnsi="Calibri"/>
          <w:noProof w:val="0"/>
          <w:lang w:val="en-GB"/>
        </w:rPr>
      </w:pPr>
    </w:p>
    <w:p w:rsidR="00C43AEC" w:rsidRDefault="00C43AEC" w:rsidP="00C43AEC">
      <w:pPr>
        <w:pStyle w:val="Tabletext"/>
        <w:keepLines w:val="0"/>
        <w:jc w:val="left"/>
        <w:rPr>
          <w:rFonts w:ascii="Calibri" w:hAnsi="Calibri"/>
          <w:noProof w:val="0"/>
          <w:lang w:val="en-GB"/>
        </w:rPr>
      </w:pPr>
    </w:p>
    <w:p w:rsidR="000059C1" w:rsidRDefault="000059C1" w:rsidP="00C43AEC">
      <w:pPr>
        <w:pStyle w:val="Tabletext"/>
        <w:keepLines w:val="0"/>
        <w:rPr>
          <w:rFonts w:ascii="Calibri" w:hAnsi="Calibri"/>
          <w:noProof w:val="0"/>
          <w:lang w:val="en-GB"/>
        </w:rPr>
      </w:pPr>
      <w:r>
        <w:rPr>
          <w:rFonts w:ascii="Calibri" w:hAnsi="Calibri"/>
          <w:noProof w:val="0"/>
          <w:lang w:val="en-GB"/>
        </w:rPr>
        <w:t>OPĆINSKO VIJEĆE OPĆINE VIŠKOVO</w:t>
      </w:r>
    </w:p>
    <w:p w:rsidR="000059C1" w:rsidRDefault="000059C1" w:rsidP="000059C1">
      <w:pPr>
        <w:pStyle w:val="Tabletext"/>
        <w:keepLines w:val="0"/>
        <w:ind w:left="4963"/>
        <w:jc w:val="left"/>
        <w:rPr>
          <w:rFonts w:ascii="Calibri" w:hAnsi="Calibri"/>
        </w:rPr>
      </w:pPr>
    </w:p>
    <w:p w:rsidR="000059C1" w:rsidRDefault="00C43AEC" w:rsidP="000059C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662AF">
        <w:rPr>
          <w:rFonts w:ascii="Calibri" w:hAnsi="Calibri"/>
        </w:rPr>
        <w:t xml:space="preserve">                                  </w:t>
      </w:r>
      <w:r w:rsidR="000059C1">
        <w:rPr>
          <w:rFonts w:ascii="Calibri" w:hAnsi="Calibri"/>
        </w:rPr>
        <w:t>Predsjednica Općinskog vijeća:</w:t>
      </w:r>
    </w:p>
    <w:p w:rsidR="00C43AEC" w:rsidRDefault="00C43AEC" w:rsidP="00C43AE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0059C1" w:rsidRDefault="00C43AEC" w:rsidP="00C43AE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662AF">
        <w:rPr>
          <w:rFonts w:ascii="Calibri" w:hAnsi="Calibri"/>
        </w:rPr>
        <w:t xml:space="preserve">                                                                     </w:t>
      </w:r>
      <w:bookmarkStart w:id="0" w:name="_GoBack"/>
      <w:bookmarkEnd w:id="0"/>
      <w:r w:rsidR="000059C1">
        <w:rPr>
          <w:rFonts w:ascii="Calibri" w:hAnsi="Calibri"/>
        </w:rPr>
        <w:t xml:space="preserve">Ksenija Žauhar, </w:t>
      </w:r>
      <w:proofErr w:type="spellStart"/>
      <w:r w:rsidR="000059C1">
        <w:rPr>
          <w:rFonts w:ascii="Calibri" w:hAnsi="Calibri"/>
        </w:rPr>
        <w:t>mag.paed</w:t>
      </w:r>
      <w:proofErr w:type="spellEnd"/>
      <w:r w:rsidR="000059C1">
        <w:rPr>
          <w:rFonts w:ascii="Calibri" w:hAnsi="Calibri"/>
        </w:rPr>
        <w:t>.</w:t>
      </w:r>
    </w:p>
    <w:p w:rsidR="000059C1" w:rsidRDefault="000059C1" w:rsidP="000059C1">
      <w:pPr>
        <w:jc w:val="right"/>
        <w:rPr>
          <w:rFonts w:ascii="Calibri" w:hAnsi="Calibri"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</w:p>
    <w:p w:rsidR="000059C1" w:rsidRDefault="000059C1" w:rsidP="000059C1">
      <w:pPr>
        <w:rPr>
          <w:rFonts w:ascii="Calibri" w:hAnsi="Calibri"/>
          <w:b/>
        </w:rPr>
      </w:pPr>
    </w:p>
    <w:p w:rsidR="000059C1" w:rsidRDefault="000059C1" w:rsidP="000059C1">
      <w:pPr>
        <w:rPr>
          <w:rFonts w:ascii="Calibri" w:hAnsi="Calibri"/>
          <w:b/>
        </w:rPr>
      </w:pPr>
    </w:p>
    <w:p w:rsidR="000059C1" w:rsidRDefault="000059C1" w:rsidP="000059C1">
      <w:pPr>
        <w:rPr>
          <w:rFonts w:ascii="Calibri" w:hAnsi="Calibri"/>
          <w:b/>
        </w:rPr>
      </w:pPr>
    </w:p>
    <w:p w:rsidR="00AC23F8" w:rsidRDefault="00AC23F8" w:rsidP="000059C1">
      <w:pPr>
        <w:rPr>
          <w:rFonts w:ascii="Calibri" w:hAnsi="Calibri"/>
          <w:b/>
        </w:rPr>
      </w:pPr>
    </w:p>
    <w:p w:rsidR="00AC23F8" w:rsidRDefault="00AC23F8" w:rsidP="000059C1">
      <w:pPr>
        <w:rPr>
          <w:rFonts w:ascii="Calibri" w:hAnsi="Calibri"/>
          <w:b/>
        </w:rPr>
      </w:pPr>
    </w:p>
    <w:p w:rsidR="006C1A95" w:rsidRDefault="006C1A95" w:rsidP="000059C1">
      <w:pPr>
        <w:rPr>
          <w:rFonts w:ascii="Calibri" w:hAnsi="Calibri"/>
          <w:b/>
        </w:rPr>
      </w:pPr>
    </w:p>
    <w:p w:rsidR="00811DB5" w:rsidRDefault="00811DB5" w:rsidP="000059C1">
      <w:pPr>
        <w:rPr>
          <w:rFonts w:ascii="Calibri" w:hAnsi="Calibri"/>
          <w:b/>
        </w:rPr>
      </w:pPr>
    </w:p>
    <w:p w:rsidR="00811DB5" w:rsidRDefault="00811DB5" w:rsidP="000059C1">
      <w:pPr>
        <w:rPr>
          <w:rFonts w:ascii="Calibri" w:hAnsi="Calibri"/>
          <w:b/>
        </w:rPr>
      </w:pPr>
    </w:p>
    <w:p w:rsidR="00811DB5" w:rsidRDefault="00811DB5" w:rsidP="000059C1">
      <w:pPr>
        <w:rPr>
          <w:rFonts w:ascii="Calibri" w:hAnsi="Calibri"/>
          <w:b/>
        </w:rPr>
      </w:pPr>
    </w:p>
    <w:p w:rsidR="00811DB5" w:rsidRDefault="00811DB5" w:rsidP="000059C1">
      <w:pPr>
        <w:rPr>
          <w:rFonts w:ascii="Calibri" w:hAnsi="Calibri"/>
          <w:b/>
        </w:rPr>
      </w:pPr>
    </w:p>
    <w:p w:rsidR="00AC2604" w:rsidRDefault="00AC2604" w:rsidP="000059C1">
      <w:pPr>
        <w:rPr>
          <w:rFonts w:ascii="Calibri" w:hAnsi="Calibri"/>
          <w:b/>
        </w:rPr>
      </w:pPr>
    </w:p>
    <w:p w:rsidR="005C5673" w:rsidRDefault="005C5673" w:rsidP="000059C1">
      <w:pPr>
        <w:rPr>
          <w:rFonts w:ascii="Calibri" w:hAnsi="Calibri"/>
          <w:b/>
        </w:rPr>
      </w:pPr>
    </w:p>
    <w:p w:rsidR="00AC2604" w:rsidRDefault="00AC2604" w:rsidP="000059C1">
      <w:pPr>
        <w:rPr>
          <w:rFonts w:ascii="Calibri" w:hAnsi="Calibri"/>
          <w:b/>
        </w:rPr>
      </w:pPr>
    </w:p>
    <w:p w:rsidR="006C1A95" w:rsidRDefault="006C1A95" w:rsidP="000059C1">
      <w:pPr>
        <w:rPr>
          <w:rFonts w:ascii="Calibri" w:hAnsi="Calibri"/>
          <w:b/>
        </w:rPr>
      </w:pPr>
    </w:p>
    <w:p w:rsidR="006C1A95" w:rsidRDefault="006C1A95" w:rsidP="000059C1">
      <w:pPr>
        <w:rPr>
          <w:rFonts w:ascii="Calibri" w:hAnsi="Calibri"/>
          <w:b/>
        </w:rPr>
      </w:pPr>
    </w:p>
    <w:p w:rsidR="000059C1" w:rsidRDefault="000059C1" w:rsidP="000059C1">
      <w:pPr>
        <w:rPr>
          <w:rFonts w:ascii="Calibri" w:hAnsi="Calibri"/>
          <w:b/>
        </w:rPr>
      </w:pPr>
    </w:p>
    <w:p w:rsidR="000059C1" w:rsidRDefault="000059C1" w:rsidP="000059C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OBRAZLOŽENJE</w:t>
      </w:r>
    </w:p>
    <w:p w:rsidR="000059C1" w:rsidRDefault="000059C1" w:rsidP="000059C1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Programa </w:t>
      </w:r>
      <w:r>
        <w:rPr>
          <w:rFonts w:ascii="Calibri" w:hAnsi="Calibri"/>
          <w:b/>
          <w:bCs/>
        </w:rPr>
        <w:t>gradnje građevina za gospoda</w:t>
      </w:r>
      <w:r w:rsidR="00AC23F8">
        <w:rPr>
          <w:rFonts w:ascii="Calibri" w:hAnsi="Calibri"/>
          <w:b/>
          <w:bCs/>
        </w:rPr>
        <w:t>renje komunalnim otpadom za 2021</w:t>
      </w:r>
      <w:r>
        <w:rPr>
          <w:rFonts w:ascii="Calibri" w:hAnsi="Calibri"/>
          <w:b/>
          <w:bCs/>
        </w:rPr>
        <w:t xml:space="preserve">. godinu </w:t>
      </w:r>
    </w:p>
    <w:p w:rsidR="000059C1" w:rsidRDefault="000059C1" w:rsidP="000059C1">
      <w:pPr>
        <w:tabs>
          <w:tab w:val="left" w:pos="567"/>
          <w:tab w:val="decimal" w:pos="7655"/>
        </w:tabs>
        <w:jc w:val="center"/>
        <w:rPr>
          <w:rFonts w:ascii="Calibri" w:hAnsi="Calibri"/>
        </w:rPr>
      </w:pPr>
    </w:p>
    <w:p w:rsidR="000059C1" w:rsidRDefault="000059C1" w:rsidP="000059C1">
      <w:pPr>
        <w:jc w:val="both"/>
        <w:rPr>
          <w:rFonts w:ascii="Calibri" w:hAnsi="Calibri"/>
        </w:rPr>
      </w:pPr>
    </w:p>
    <w:p w:rsidR="00811DB5" w:rsidRDefault="00811DB5" w:rsidP="000059C1">
      <w:pPr>
        <w:tabs>
          <w:tab w:val="left" w:pos="567"/>
          <w:tab w:val="decimal" w:pos="765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Člankom 33. stavak </w:t>
      </w:r>
      <w:r w:rsidR="005C5673">
        <w:rPr>
          <w:rFonts w:ascii="Calibri" w:hAnsi="Calibri"/>
        </w:rPr>
        <w:t>13</w:t>
      </w:r>
      <w:r w:rsidR="000059C1">
        <w:rPr>
          <w:rFonts w:ascii="Calibri" w:hAnsi="Calibri"/>
        </w:rPr>
        <w:t>.</w:t>
      </w:r>
      <w:r w:rsidR="005C5673" w:rsidRPr="005C5673">
        <w:rPr>
          <w:rFonts w:ascii="Calibri" w:hAnsi="Calibri"/>
        </w:rPr>
        <w:t xml:space="preserve"> </w:t>
      </w:r>
      <w:r w:rsidR="005C5673">
        <w:rPr>
          <w:rFonts w:ascii="Calibri" w:hAnsi="Calibri"/>
        </w:rPr>
        <w:t>Zakona o održivom gospodarenju otpadom („Narodne novine“ broj: 94/13, 73/17, 14/19, 98/19) propisano je da predstavničko tijelo jedinice lokalne samouprave može korisniku javne usluge prikupljanja miješanog</w:t>
      </w:r>
      <w:r w:rsidR="00DB61D6">
        <w:rPr>
          <w:rFonts w:ascii="Calibri" w:hAnsi="Calibri"/>
        </w:rPr>
        <w:t xml:space="preserve"> komunalnog otpada</w:t>
      </w:r>
      <w:r w:rsidR="005C5673">
        <w:rPr>
          <w:rFonts w:ascii="Calibri" w:hAnsi="Calibri"/>
        </w:rPr>
        <w:t xml:space="preserve"> i biorazgradivog </w:t>
      </w:r>
      <w:r w:rsidR="00DB61D6">
        <w:rPr>
          <w:rFonts w:ascii="Calibri" w:hAnsi="Calibri"/>
        </w:rPr>
        <w:t xml:space="preserve">komunalnog otpada odrediti obvezu plaćanja namjenske naknade u skladu s programom gradnje građevina za gospodarenje komunalnim otpadom. Stavkom 14. istog članka propisano je da predmetni program sadrži opis poslova s procjenom troškova potrebnih za ostvarenje projekata gradnje građevina za gospodarenje otpadom i iskaz financijskih sredstava po razdobljima potrebnih za ostvarenje programa s naznakom izvora financiranja. </w:t>
      </w:r>
      <w:r>
        <w:rPr>
          <w:rFonts w:ascii="Calibri" w:hAnsi="Calibri"/>
        </w:rPr>
        <w:t>Naknada se može odrediti u svrhu financiranja građevina za gospodarenje komunalnim otpadom</w:t>
      </w:r>
      <w:r w:rsidR="00DB61D6">
        <w:rPr>
          <w:rFonts w:ascii="Calibri" w:hAnsi="Calibri"/>
        </w:rPr>
        <w:t xml:space="preserve"> te predstavlja</w:t>
      </w:r>
      <w:r w:rsidR="00066DDF">
        <w:rPr>
          <w:rFonts w:ascii="Calibri" w:hAnsi="Calibri"/>
        </w:rPr>
        <w:t xml:space="preserve"> javno davanje i prihod je proračuna jedinice lokalne samouprave.</w:t>
      </w:r>
    </w:p>
    <w:p w:rsidR="00066DDF" w:rsidRDefault="00066DDF" w:rsidP="000059C1">
      <w:pPr>
        <w:tabs>
          <w:tab w:val="left" w:pos="567"/>
          <w:tab w:val="decimal" w:pos="7655"/>
        </w:tabs>
        <w:jc w:val="both"/>
        <w:rPr>
          <w:rFonts w:ascii="Calibri" w:hAnsi="Calibri"/>
        </w:rPr>
      </w:pPr>
    </w:p>
    <w:p w:rsidR="000059C1" w:rsidRDefault="000059C1" w:rsidP="000059C1">
      <w:pPr>
        <w:tabs>
          <w:tab w:val="left" w:pos="567"/>
          <w:tab w:val="decimal" w:pos="765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Donošenjem </w:t>
      </w:r>
      <w:r w:rsidR="00AC23F8">
        <w:rPr>
          <w:rFonts w:ascii="Calibri" w:hAnsi="Calibri"/>
        </w:rPr>
        <w:t>Proračuna Općine Viškovo za 2021</w:t>
      </w:r>
      <w:r>
        <w:rPr>
          <w:rFonts w:ascii="Calibri" w:hAnsi="Calibri"/>
        </w:rPr>
        <w:t>. godinu u kojem su predviđena i sredstva za gradnju ili koja su u funkciji gradnje građevine za gospodarenje komunalnim otpadom, predlaže se donošenje</w:t>
      </w:r>
      <w:r w:rsidR="00DB61D6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Programa </w:t>
      </w:r>
      <w:r>
        <w:rPr>
          <w:rFonts w:ascii="Calibri" w:hAnsi="Calibri"/>
          <w:bCs/>
        </w:rPr>
        <w:t>gradnje građevina za gospodarenje komun</w:t>
      </w:r>
      <w:r w:rsidR="00AC23F8">
        <w:rPr>
          <w:rFonts w:ascii="Calibri" w:hAnsi="Calibri"/>
          <w:bCs/>
        </w:rPr>
        <w:t>alnim otpadom za 2021</w:t>
      </w:r>
      <w:r>
        <w:rPr>
          <w:rFonts w:ascii="Calibri" w:hAnsi="Calibri"/>
          <w:bCs/>
        </w:rPr>
        <w:t>. godinu.</w:t>
      </w:r>
    </w:p>
    <w:p w:rsidR="000059C1" w:rsidRDefault="000059C1" w:rsidP="000059C1">
      <w:pPr>
        <w:jc w:val="both"/>
        <w:rPr>
          <w:rFonts w:ascii="Calibri" w:hAnsi="Calibri"/>
        </w:rPr>
      </w:pPr>
    </w:p>
    <w:p w:rsidR="00066DDF" w:rsidRDefault="00066DDF" w:rsidP="000059C1">
      <w:pPr>
        <w:jc w:val="both"/>
        <w:rPr>
          <w:rFonts w:ascii="Calibri" w:hAnsi="Calibri"/>
        </w:rPr>
      </w:pPr>
    </w:p>
    <w:p w:rsidR="000059C1" w:rsidRDefault="000059C1" w:rsidP="00DB61D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Općinska načelnica:</w:t>
      </w:r>
    </w:p>
    <w:p w:rsidR="000059C1" w:rsidRDefault="000059C1" w:rsidP="000059C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Sanja Udović, dipl. oec.</w:t>
      </w:r>
    </w:p>
    <w:p w:rsidR="00960154" w:rsidRDefault="00960154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p w:rsidR="000059C1" w:rsidRDefault="000059C1"/>
    <w:sectPr w:rsidR="0000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E7"/>
    <w:multiLevelType w:val="hybridMultilevel"/>
    <w:tmpl w:val="A3F21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1"/>
    <w:rsid w:val="000059C1"/>
    <w:rsid w:val="00066DDF"/>
    <w:rsid w:val="001C555A"/>
    <w:rsid w:val="001C58E7"/>
    <w:rsid w:val="001E4EE6"/>
    <w:rsid w:val="00550A56"/>
    <w:rsid w:val="005C5673"/>
    <w:rsid w:val="0062356D"/>
    <w:rsid w:val="006A100B"/>
    <w:rsid w:val="006C1A95"/>
    <w:rsid w:val="0076281B"/>
    <w:rsid w:val="0080208E"/>
    <w:rsid w:val="00803B22"/>
    <w:rsid w:val="00811DB5"/>
    <w:rsid w:val="00960154"/>
    <w:rsid w:val="00997152"/>
    <w:rsid w:val="00A05716"/>
    <w:rsid w:val="00AC23F8"/>
    <w:rsid w:val="00AC2604"/>
    <w:rsid w:val="00BC0EBD"/>
    <w:rsid w:val="00C43AEC"/>
    <w:rsid w:val="00C45246"/>
    <w:rsid w:val="00C64188"/>
    <w:rsid w:val="00C662AF"/>
    <w:rsid w:val="00C7090B"/>
    <w:rsid w:val="00D3608C"/>
    <w:rsid w:val="00DB61D6"/>
    <w:rsid w:val="00DF4B95"/>
    <w:rsid w:val="00E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05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059C1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unhideWhenUsed/>
    <w:rsid w:val="000059C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0059C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Default">
    <w:name w:val="Default"/>
    <w:rsid w:val="000059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0059C1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table" w:customStyle="1" w:styleId="TableNormal1">
    <w:name w:val="Table Normal1"/>
    <w:uiPriority w:val="99"/>
    <w:semiHidden/>
    <w:rsid w:val="0000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Zadanifontodlomka"/>
    <w:link w:val="Tijeloteksta1"/>
    <w:semiHidden/>
    <w:locked/>
    <w:rsid w:val="000059C1"/>
    <w:rPr>
      <w:sz w:val="24"/>
      <w:szCs w:val="24"/>
      <w:lang w:val="en-GB"/>
    </w:rPr>
  </w:style>
  <w:style w:type="paragraph" w:customStyle="1" w:styleId="Tijeloteksta1">
    <w:name w:val="Tijelo teksta1"/>
    <w:aliases w:val="uvlaka 3,uvlaka 2"/>
    <w:basedOn w:val="Normal"/>
    <w:link w:val="BodyTextChar"/>
    <w:semiHidden/>
    <w:rsid w:val="000059C1"/>
    <w:pPr>
      <w:autoSpaceDE w:val="0"/>
      <w:autoSpaceDN w:val="0"/>
    </w:pPr>
    <w:rPr>
      <w:rFonts w:asciiTheme="minorHAnsi" w:eastAsiaTheme="minorHAnsi" w:hAnsiTheme="minorHAnsi" w:cstheme="minorBidi"/>
      <w:lang w:val="en-GB" w:eastAsia="en-US"/>
    </w:rPr>
  </w:style>
  <w:style w:type="paragraph" w:styleId="Tijeloteksta2">
    <w:name w:val="Body Text 2"/>
    <w:basedOn w:val="Normal"/>
    <w:link w:val="Tijeloteksta2Char"/>
    <w:semiHidden/>
    <w:unhideWhenUsed/>
    <w:rsid w:val="000059C1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0059C1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05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059C1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unhideWhenUsed/>
    <w:rsid w:val="000059C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0059C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Default">
    <w:name w:val="Default"/>
    <w:rsid w:val="000059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0059C1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table" w:customStyle="1" w:styleId="TableNormal1">
    <w:name w:val="Table Normal1"/>
    <w:uiPriority w:val="99"/>
    <w:semiHidden/>
    <w:rsid w:val="0000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Zadanifontodlomka"/>
    <w:link w:val="Tijeloteksta1"/>
    <w:semiHidden/>
    <w:locked/>
    <w:rsid w:val="000059C1"/>
    <w:rPr>
      <w:sz w:val="24"/>
      <w:szCs w:val="24"/>
      <w:lang w:val="en-GB"/>
    </w:rPr>
  </w:style>
  <w:style w:type="paragraph" w:customStyle="1" w:styleId="Tijeloteksta1">
    <w:name w:val="Tijelo teksta1"/>
    <w:aliases w:val="uvlaka 3,uvlaka 2"/>
    <w:basedOn w:val="Normal"/>
    <w:link w:val="BodyTextChar"/>
    <w:semiHidden/>
    <w:rsid w:val="000059C1"/>
    <w:pPr>
      <w:autoSpaceDE w:val="0"/>
      <w:autoSpaceDN w:val="0"/>
    </w:pPr>
    <w:rPr>
      <w:rFonts w:asciiTheme="minorHAnsi" w:eastAsiaTheme="minorHAnsi" w:hAnsiTheme="minorHAnsi" w:cstheme="minorBidi"/>
      <w:lang w:val="en-GB" w:eastAsia="en-US"/>
    </w:rPr>
  </w:style>
  <w:style w:type="paragraph" w:styleId="Tijeloteksta2">
    <w:name w:val="Body Text 2"/>
    <w:basedOn w:val="Normal"/>
    <w:link w:val="Tijeloteksta2Char"/>
    <w:semiHidden/>
    <w:unhideWhenUsed/>
    <w:rsid w:val="000059C1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0059C1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Lara Ugrina</cp:lastModifiedBy>
  <cp:revision>6</cp:revision>
  <dcterms:created xsi:type="dcterms:W3CDTF">2020-11-13T12:54:00Z</dcterms:created>
  <dcterms:modified xsi:type="dcterms:W3CDTF">2020-11-19T07:44:00Z</dcterms:modified>
</cp:coreProperties>
</file>