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22E2" w14:textId="2429651B" w:rsidR="002A0960" w:rsidRPr="00B7533E" w:rsidRDefault="002A0960" w:rsidP="002A0960">
      <w:pPr>
        <w:pStyle w:val="Tijeloteksta1"/>
        <w:tabs>
          <w:tab w:val="left" w:pos="567"/>
          <w:tab w:val="decimal" w:pos="7655"/>
        </w:tabs>
        <w:autoSpaceDE/>
        <w:jc w:val="both"/>
        <w:rPr>
          <w:rFonts w:asciiTheme="minorHAnsi" w:hAnsiTheme="minorHAnsi"/>
          <w:lang w:val="hr-HR"/>
        </w:rPr>
      </w:pPr>
      <w:r w:rsidRPr="00B7533E">
        <w:rPr>
          <w:rFonts w:asciiTheme="minorHAnsi" w:hAnsiTheme="minorHAnsi"/>
          <w:lang w:val="hr-HR"/>
        </w:rPr>
        <w:t>Na temelju članka 31.</w:t>
      </w:r>
      <w:r w:rsidR="00025CF4" w:rsidRPr="00B7533E">
        <w:rPr>
          <w:rFonts w:asciiTheme="minorHAnsi" w:hAnsiTheme="minorHAnsi"/>
          <w:lang w:val="hr-HR"/>
        </w:rPr>
        <w:t xml:space="preserve"> stavka 3.</w:t>
      </w:r>
      <w:r w:rsidRPr="00B7533E">
        <w:rPr>
          <w:rFonts w:asciiTheme="minorHAnsi" w:hAnsiTheme="minorHAnsi"/>
          <w:lang w:val="hr-HR"/>
        </w:rPr>
        <w:t xml:space="preserve"> Zakona o postupanju sa nezakonito izgrađenim </w:t>
      </w:r>
      <w:r w:rsidR="00025CF4" w:rsidRPr="00B7533E">
        <w:rPr>
          <w:rFonts w:asciiTheme="minorHAnsi" w:hAnsiTheme="minorHAnsi"/>
          <w:lang w:val="hr-HR"/>
        </w:rPr>
        <w:t>zgradama ("Narodne novine” broj 86/12, 143/13, 65/17,</w:t>
      </w:r>
      <w:r w:rsidRPr="00B7533E">
        <w:rPr>
          <w:rFonts w:asciiTheme="minorHAnsi" w:hAnsiTheme="minorHAnsi"/>
          <w:lang w:val="hr-HR"/>
        </w:rPr>
        <w:t xml:space="preserve"> 14/19), članka 34. Statuta Općine Viškovo ("Službene novine </w:t>
      </w:r>
      <w:r w:rsidR="00025CF4" w:rsidRPr="00B7533E">
        <w:rPr>
          <w:rFonts w:asciiTheme="minorHAnsi" w:hAnsiTheme="minorHAnsi"/>
          <w:lang w:val="hr-HR"/>
        </w:rPr>
        <w:t>Općine Viškovo“ broj 3/18,</w:t>
      </w:r>
      <w:r w:rsidRPr="00B7533E">
        <w:rPr>
          <w:rFonts w:asciiTheme="minorHAnsi" w:hAnsiTheme="minorHAnsi"/>
          <w:lang w:val="hr-HR"/>
        </w:rPr>
        <w:t xml:space="preserve"> 2/20), Općins</w:t>
      </w:r>
      <w:r w:rsidR="007C5E97">
        <w:rPr>
          <w:rFonts w:asciiTheme="minorHAnsi" w:hAnsiTheme="minorHAnsi"/>
          <w:lang w:val="hr-HR"/>
        </w:rPr>
        <w:t>ko vijeće Općine Viškovo na  ---</w:t>
      </w:r>
      <w:r w:rsidR="00025CF4" w:rsidRPr="00B7533E">
        <w:rPr>
          <w:rFonts w:asciiTheme="minorHAnsi" w:hAnsiTheme="minorHAnsi"/>
          <w:lang w:val="hr-HR"/>
        </w:rPr>
        <w:t xml:space="preserve">. sjednici održanoj   </w:t>
      </w:r>
      <w:r w:rsidRPr="00B7533E">
        <w:rPr>
          <w:rFonts w:asciiTheme="minorHAnsi" w:hAnsiTheme="minorHAnsi"/>
          <w:lang w:val="hr-HR"/>
        </w:rPr>
        <w:t xml:space="preserve">___. </w:t>
      </w:r>
      <w:r w:rsidR="00025CF4" w:rsidRPr="00B7533E">
        <w:rPr>
          <w:rFonts w:asciiTheme="minorHAnsi" w:hAnsiTheme="minorHAnsi"/>
          <w:lang w:val="hr-HR"/>
        </w:rPr>
        <w:t xml:space="preserve">studenog </w:t>
      </w:r>
      <w:r w:rsidRPr="00B7533E">
        <w:rPr>
          <w:rFonts w:asciiTheme="minorHAnsi" w:hAnsiTheme="minorHAnsi"/>
          <w:lang w:val="hr-HR"/>
        </w:rPr>
        <w:t>2020. godine donijelo je</w:t>
      </w:r>
    </w:p>
    <w:p w14:paraId="07B7FFA9" w14:textId="77777777" w:rsidR="002A0960" w:rsidRPr="00B7533E" w:rsidRDefault="002A0960" w:rsidP="002A0960">
      <w:pPr>
        <w:pStyle w:val="Tijeloteksta1"/>
        <w:tabs>
          <w:tab w:val="left" w:pos="567"/>
          <w:tab w:val="decimal" w:pos="7655"/>
        </w:tabs>
        <w:autoSpaceDE/>
        <w:rPr>
          <w:rFonts w:asciiTheme="minorHAnsi" w:hAnsiTheme="minorHAnsi"/>
          <w:lang w:val="hr-HR"/>
        </w:rPr>
      </w:pPr>
    </w:p>
    <w:p w14:paraId="38D7BBC7" w14:textId="77777777" w:rsidR="002A0960" w:rsidRPr="00B7533E" w:rsidRDefault="002A0960" w:rsidP="002A0960">
      <w:pPr>
        <w:tabs>
          <w:tab w:val="left" w:pos="567"/>
          <w:tab w:val="decimal" w:pos="7655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B7533E">
        <w:rPr>
          <w:rFonts w:asciiTheme="minorHAnsi" w:hAnsiTheme="minorHAnsi"/>
          <w:b/>
          <w:bCs/>
          <w:sz w:val="24"/>
          <w:szCs w:val="24"/>
        </w:rPr>
        <w:t>PROGRAM</w:t>
      </w:r>
    </w:p>
    <w:p w14:paraId="474BA2C6" w14:textId="77777777" w:rsidR="002A0960" w:rsidRPr="00B7533E" w:rsidRDefault="002A0960" w:rsidP="002A0960">
      <w:pPr>
        <w:tabs>
          <w:tab w:val="left" w:pos="567"/>
          <w:tab w:val="decimal" w:pos="7655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B7533E">
        <w:rPr>
          <w:rFonts w:asciiTheme="minorHAnsi" w:hAnsiTheme="minorHAnsi"/>
          <w:b/>
          <w:bCs/>
          <w:sz w:val="24"/>
          <w:szCs w:val="24"/>
        </w:rPr>
        <w:t>korištenja sredstava naknade za zadržavanje nezakonito izgrađenih zgrada u prostoru na području Općine Viškovo za 2021. godinu</w:t>
      </w:r>
    </w:p>
    <w:p w14:paraId="7A25A56A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5027F3AE" w14:textId="77777777" w:rsidR="002A0960" w:rsidRPr="00B7533E" w:rsidRDefault="002A0960" w:rsidP="002A0960">
      <w:pPr>
        <w:pStyle w:val="Tabletext"/>
        <w:keepLines w:val="0"/>
        <w:tabs>
          <w:tab w:val="clear" w:pos="720"/>
          <w:tab w:val="clear" w:pos="1701"/>
          <w:tab w:val="clear" w:pos="2835"/>
          <w:tab w:val="clear" w:pos="3969"/>
          <w:tab w:val="clear" w:pos="5103"/>
          <w:tab w:val="clear" w:pos="6237"/>
          <w:tab w:val="clear" w:pos="7371"/>
          <w:tab w:val="left" w:pos="567"/>
          <w:tab w:val="decimal" w:pos="7655"/>
        </w:tabs>
        <w:jc w:val="left"/>
        <w:rPr>
          <w:rFonts w:asciiTheme="minorHAnsi" w:hAnsiTheme="minorHAnsi"/>
          <w:noProof w:val="0"/>
          <w:lang w:val="hr-HR" w:eastAsia="en-US"/>
        </w:rPr>
      </w:pPr>
    </w:p>
    <w:p w14:paraId="27BC321B" w14:textId="77777777" w:rsidR="002A0960" w:rsidRPr="00B7533E" w:rsidRDefault="002A0960" w:rsidP="002A0960">
      <w:pPr>
        <w:pStyle w:val="Tabletext"/>
        <w:keepLines w:val="0"/>
        <w:tabs>
          <w:tab w:val="clear" w:pos="720"/>
          <w:tab w:val="clear" w:pos="1701"/>
          <w:tab w:val="clear" w:pos="2835"/>
          <w:tab w:val="clear" w:pos="3969"/>
          <w:tab w:val="clear" w:pos="5103"/>
          <w:tab w:val="clear" w:pos="6237"/>
          <w:tab w:val="clear" w:pos="7371"/>
          <w:tab w:val="left" w:pos="567"/>
          <w:tab w:val="decimal" w:pos="7655"/>
        </w:tabs>
        <w:rPr>
          <w:rFonts w:asciiTheme="minorHAnsi" w:hAnsiTheme="minorHAnsi"/>
          <w:noProof w:val="0"/>
          <w:lang w:val="hr-HR" w:eastAsia="en-US"/>
        </w:rPr>
      </w:pPr>
      <w:r w:rsidRPr="00B7533E">
        <w:rPr>
          <w:rFonts w:asciiTheme="minorHAnsi" w:hAnsiTheme="minorHAnsi"/>
          <w:noProof w:val="0"/>
          <w:lang w:val="hr-HR" w:eastAsia="en-US"/>
        </w:rPr>
        <w:t>Članak 1.</w:t>
      </w:r>
    </w:p>
    <w:p w14:paraId="31BF8FD9" w14:textId="6C3419A4" w:rsidR="00B7533E" w:rsidRPr="00B7533E" w:rsidRDefault="002A0960" w:rsidP="00B7533E">
      <w:pPr>
        <w:tabs>
          <w:tab w:val="left" w:pos="567"/>
          <w:tab w:val="decimal" w:pos="7655"/>
        </w:tabs>
        <w:jc w:val="both"/>
        <w:rPr>
          <w:rFonts w:asciiTheme="minorHAnsi" w:hAnsiTheme="minorHAnsi"/>
          <w:bCs/>
          <w:sz w:val="24"/>
          <w:szCs w:val="24"/>
        </w:rPr>
      </w:pPr>
      <w:r w:rsidRPr="00B7533E">
        <w:rPr>
          <w:rFonts w:asciiTheme="minorHAnsi" w:hAnsiTheme="minorHAnsi"/>
          <w:sz w:val="24"/>
          <w:szCs w:val="24"/>
        </w:rPr>
        <w:t>Ovim Programom</w:t>
      </w:r>
      <w:r w:rsidR="00025CF4" w:rsidRPr="00B7533E">
        <w:rPr>
          <w:rFonts w:asciiTheme="minorHAnsi" w:hAnsiTheme="minorHAnsi"/>
          <w:bCs/>
          <w:sz w:val="24"/>
          <w:szCs w:val="24"/>
        </w:rPr>
        <w:t xml:space="preserve"> korištenja sredstava naknade za zadržavanje nezakonito izgrađenih zgrada u prostoru na području Općine Viškovo za 2021. godinu</w:t>
      </w:r>
      <w:r w:rsidR="005A44C3" w:rsidRPr="00B7533E">
        <w:rPr>
          <w:rFonts w:asciiTheme="minorHAnsi" w:hAnsiTheme="minorHAnsi"/>
          <w:bCs/>
          <w:sz w:val="24"/>
          <w:szCs w:val="24"/>
        </w:rPr>
        <w:t xml:space="preserve"> </w:t>
      </w:r>
      <w:r w:rsidRPr="00B7533E">
        <w:rPr>
          <w:rFonts w:asciiTheme="minorHAnsi" w:hAnsiTheme="minorHAnsi"/>
          <w:sz w:val="24"/>
          <w:szCs w:val="24"/>
        </w:rPr>
        <w:t xml:space="preserve">određuje se </w:t>
      </w:r>
      <w:r w:rsidR="00B7533E">
        <w:rPr>
          <w:rFonts w:asciiTheme="minorHAnsi" w:hAnsiTheme="minorHAnsi"/>
          <w:sz w:val="24"/>
          <w:szCs w:val="24"/>
        </w:rPr>
        <w:t>namjena</w:t>
      </w:r>
      <w:r w:rsidR="005A44C3" w:rsidRPr="00B7533E">
        <w:rPr>
          <w:rFonts w:asciiTheme="minorHAnsi" w:hAnsiTheme="minorHAnsi"/>
          <w:sz w:val="24"/>
          <w:szCs w:val="24"/>
        </w:rPr>
        <w:t xml:space="preserve"> korištenja sreds</w:t>
      </w:r>
      <w:r w:rsidR="00B7533E" w:rsidRPr="00B7533E">
        <w:rPr>
          <w:rFonts w:asciiTheme="minorHAnsi" w:hAnsiTheme="minorHAnsi"/>
          <w:sz w:val="24"/>
          <w:szCs w:val="24"/>
        </w:rPr>
        <w:t xml:space="preserve">tava naknade za </w:t>
      </w:r>
      <w:r w:rsidR="00B7533E" w:rsidRPr="00B7533E">
        <w:rPr>
          <w:rFonts w:asciiTheme="minorHAnsi" w:hAnsiTheme="minorHAnsi"/>
          <w:bCs/>
          <w:sz w:val="24"/>
          <w:szCs w:val="24"/>
        </w:rPr>
        <w:t>zadržavanje nezakonito izgrađenih zgrada.</w:t>
      </w:r>
    </w:p>
    <w:p w14:paraId="751B836E" w14:textId="77777777" w:rsidR="00B7533E" w:rsidRPr="00B7533E" w:rsidRDefault="00B7533E" w:rsidP="00B7533E">
      <w:pPr>
        <w:tabs>
          <w:tab w:val="left" w:pos="567"/>
          <w:tab w:val="decimal" w:pos="7655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52F555DA" w14:textId="28EB65D0" w:rsidR="00B7533E" w:rsidRPr="00B7533E" w:rsidRDefault="00B7533E" w:rsidP="00B7533E">
      <w:pPr>
        <w:tabs>
          <w:tab w:val="left" w:pos="567"/>
          <w:tab w:val="decimal" w:pos="7655"/>
        </w:tabs>
        <w:jc w:val="both"/>
        <w:rPr>
          <w:rFonts w:asciiTheme="minorHAnsi" w:hAnsiTheme="minorHAnsi"/>
          <w:sz w:val="24"/>
          <w:szCs w:val="24"/>
        </w:rPr>
      </w:pPr>
      <w:r w:rsidRPr="00B7533E">
        <w:rPr>
          <w:rFonts w:asciiTheme="minorHAnsi" w:hAnsiTheme="minorHAnsi"/>
          <w:bCs/>
          <w:sz w:val="24"/>
          <w:szCs w:val="24"/>
        </w:rPr>
        <w:t>Utvrđuje se da će se sredstva iz stavka 1. ovog članka koristiti za izgradnju sustava opskrbe pitkom vodom.</w:t>
      </w:r>
    </w:p>
    <w:p w14:paraId="1E8B4F5E" w14:textId="1D5BF9DA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617079B3" w14:textId="77777777" w:rsidR="002A0960" w:rsidRPr="00B7533E" w:rsidRDefault="002A0960" w:rsidP="002A0960">
      <w:pPr>
        <w:pStyle w:val="Tabletext"/>
        <w:keepLines w:val="0"/>
        <w:tabs>
          <w:tab w:val="clear" w:pos="720"/>
          <w:tab w:val="clear" w:pos="1701"/>
          <w:tab w:val="clear" w:pos="2835"/>
          <w:tab w:val="clear" w:pos="3969"/>
          <w:tab w:val="clear" w:pos="5103"/>
          <w:tab w:val="clear" w:pos="6237"/>
          <w:tab w:val="clear" w:pos="7371"/>
          <w:tab w:val="left" w:pos="567"/>
          <w:tab w:val="decimal" w:pos="7655"/>
        </w:tabs>
        <w:rPr>
          <w:rFonts w:asciiTheme="minorHAnsi" w:hAnsiTheme="minorHAnsi"/>
          <w:noProof w:val="0"/>
          <w:lang w:val="hr-HR" w:eastAsia="en-US"/>
        </w:rPr>
      </w:pPr>
      <w:r w:rsidRPr="00B7533E">
        <w:rPr>
          <w:rFonts w:asciiTheme="minorHAnsi" w:hAnsiTheme="minorHAnsi"/>
          <w:noProof w:val="0"/>
          <w:lang w:val="hr-HR" w:eastAsia="en-US"/>
        </w:rPr>
        <w:t>Članak 2.</w:t>
      </w:r>
    </w:p>
    <w:p w14:paraId="31CE64C4" w14:textId="2BA0403B" w:rsidR="002A0960" w:rsidRPr="00B7533E" w:rsidRDefault="00B7533E" w:rsidP="002A0960">
      <w:pPr>
        <w:tabs>
          <w:tab w:val="left" w:pos="567"/>
          <w:tab w:val="decimal" w:pos="7655"/>
        </w:tabs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>Financijska sredstava</w:t>
      </w:r>
      <w:r w:rsidR="002A0960" w:rsidRPr="00B7533E">
        <w:rPr>
          <w:rFonts w:asciiTheme="minorHAnsi" w:hAnsiTheme="minorHAnsi"/>
          <w:sz w:val="24"/>
          <w:szCs w:val="24"/>
        </w:rPr>
        <w:t xml:space="preserve"> z</w:t>
      </w:r>
      <w:r>
        <w:rPr>
          <w:rFonts w:asciiTheme="minorHAnsi" w:hAnsiTheme="minorHAnsi"/>
          <w:sz w:val="24"/>
          <w:szCs w:val="24"/>
        </w:rPr>
        <w:t xml:space="preserve">a ostvarivanje Programa </w:t>
      </w:r>
      <w:r w:rsidRPr="00B7533E">
        <w:rPr>
          <w:rFonts w:asciiTheme="minorHAnsi" w:hAnsiTheme="minorHAnsi"/>
          <w:bCs/>
          <w:sz w:val="24"/>
          <w:szCs w:val="24"/>
        </w:rPr>
        <w:t xml:space="preserve">korištenja sredstava naknade za zadržavanje nezakonito izgrađenih zgrada u prostoru na području Općine Viškovo za </w:t>
      </w:r>
      <w:r w:rsidR="002A0960" w:rsidRPr="00B7533E">
        <w:rPr>
          <w:rFonts w:asciiTheme="minorHAnsi" w:hAnsiTheme="minorHAnsi"/>
          <w:sz w:val="24"/>
          <w:szCs w:val="24"/>
        </w:rPr>
        <w:t xml:space="preserve">2021. godine </w:t>
      </w:r>
      <w:r>
        <w:rPr>
          <w:rFonts w:asciiTheme="minorHAnsi" w:hAnsiTheme="minorHAnsi"/>
          <w:sz w:val="24"/>
          <w:szCs w:val="24"/>
        </w:rPr>
        <w:t>iskazana su u tablici, a raspoređuju se</w:t>
      </w:r>
      <w:r w:rsidR="004545AD">
        <w:rPr>
          <w:rFonts w:asciiTheme="minorHAnsi" w:hAnsiTheme="minorHAnsi"/>
          <w:sz w:val="24"/>
          <w:szCs w:val="24"/>
        </w:rPr>
        <w:t xml:space="preserve"> u cijelosti</w:t>
      </w:r>
      <w:r>
        <w:rPr>
          <w:rFonts w:asciiTheme="minorHAnsi" w:hAnsiTheme="minorHAnsi"/>
          <w:sz w:val="24"/>
          <w:szCs w:val="24"/>
        </w:rPr>
        <w:t xml:space="preserve"> </w:t>
      </w:r>
      <w:r w:rsidRPr="00B7533E">
        <w:rPr>
          <w:rFonts w:asciiTheme="minorHAnsi" w:hAnsiTheme="minorHAnsi"/>
          <w:sz w:val="24"/>
          <w:szCs w:val="24"/>
        </w:rPr>
        <w:t>za poboljšanje infrastrukturno nedovoljno opremljenih i/ili neopremljenih naselja</w:t>
      </w:r>
      <w:r>
        <w:rPr>
          <w:rFonts w:asciiTheme="minorHAnsi" w:hAnsiTheme="minorHAnsi"/>
          <w:sz w:val="24"/>
          <w:szCs w:val="24"/>
        </w:rPr>
        <w:t>.</w:t>
      </w:r>
    </w:p>
    <w:p w14:paraId="55FC72D1" w14:textId="77777777" w:rsidR="002A0960" w:rsidRPr="00B7533E" w:rsidRDefault="002A0960" w:rsidP="002A0960">
      <w:pPr>
        <w:ind w:firstLine="72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2"/>
        <w:gridCol w:w="3161"/>
      </w:tblGrid>
      <w:tr w:rsidR="002A0960" w:rsidRPr="00B7533E" w14:paraId="1407EDDA" w14:textId="77777777" w:rsidTr="00266DEF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9DEE" w14:textId="77777777" w:rsidR="002A0960" w:rsidRPr="00B7533E" w:rsidRDefault="002A0960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7533E">
              <w:rPr>
                <w:rFonts w:asciiTheme="minorHAnsi" w:hAnsiTheme="minorHAnsi"/>
                <w:sz w:val="24"/>
                <w:szCs w:val="24"/>
              </w:rPr>
              <w:t>Prihod od naknade za zadržavanje nezakonito izgrađenih zgrada u prostoru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A3C6" w14:textId="77777777" w:rsidR="002A0960" w:rsidRPr="00B7533E" w:rsidRDefault="002A0960">
            <w:pPr>
              <w:jc w:val="righ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7533E">
              <w:rPr>
                <w:rFonts w:asciiTheme="minorHAnsi" w:hAnsiTheme="minorHAnsi"/>
                <w:sz w:val="24"/>
                <w:szCs w:val="24"/>
              </w:rPr>
              <w:t>300.000,00 kn</w:t>
            </w:r>
          </w:p>
        </w:tc>
      </w:tr>
      <w:tr w:rsidR="002A0960" w:rsidRPr="00B7533E" w14:paraId="64FADC0A" w14:textId="77777777" w:rsidTr="00266DEF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6EAF" w14:textId="77777777" w:rsidR="002A0960" w:rsidRPr="00B7533E" w:rsidRDefault="002A0960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B7533E">
              <w:rPr>
                <w:rFonts w:asciiTheme="minorHAnsi" w:hAnsi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2AE" w14:textId="77777777" w:rsidR="002A0960" w:rsidRPr="00B7533E" w:rsidRDefault="002A0960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B7533E">
              <w:rPr>
                <w:rFonts w:asciiTheme="minorHAnsi" w:hAnsiTheme="minorHAnsi"/>
                <w:b/>
                <w:sz w:val="24"/>
                <w:szCs w:val="24"/>
              </w:rPr>
              <w:t>300.000,00 kn</w:t>
            </w:r>
          </w:p>
        </w:tc>
      </w:tr>
    </w:tbl>
    <w:p w14:paraId="2F9323AD" w14:textId="77777777" w:rsidR="00266DEF" w:rsidRDefault="00266DEF" w:rsidP="00266DEF">
      <w:pPr>
        <w:tabs>
          <w:tab w:val="left" w:pos="567"/>
          <w:tab w:val="decimal" w:pos="7655"/>
        </w:tabs>
        <w:jc w:val="center"/>
        <w:rPr>
          <w:rFonts w:asciiTheme="minorHAnsi" w:hAnsiTheme="minorHAnsi"/>
          <w:sz w:val="22"/>
          <w:szCs w:val="22"/>
        </w:rPr>
      </w:pPr>
    </w:p>
    <w:p w14:paraId="31E1BD3C" w14:textId="4031088B" w:rsidR="00266DEF" w:rsidRDefault="00266DEF" w:rsidP="00266DEF">
      <w:pPr>
        <w:tabs>
          <w:tab w:val="left" w:pos="567"/>
          <w:tab w:val="decimal" w:pos="765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P</w:t>
      </w:r>
      <w:r w:rsidRPr="00B7533E">
        <w:rPr>
          <w:rFonts w:asciiTheme="minorHAnsi" w:hAnsiTheme="minorHAnsi"/>
          <w:sz w:val="24"/>
          <w:szCs w:val="24"/>
        </w:rPr>
        <w:t>oboljšanje infrastrukturno nedovoljno opremljenih i/ili neopremljenih naselja</w:t>
      </w:r>
      <w:r>
        <w:rPr>
          <w:rFonts w:asciiTheme="minorHAnsi" w:hAnsiTheme="minorHAnsi"/>
          <w:sz w:val="22"/>
          <w:szCs w:val="22"/>
        </w:rPr>
        <w:t xml:space="preserve"> prema ovom programu čini </w:t>
      </w:r>
      <w:r w:rsidRPr="002A0960">
        <w:rPr>
          <w:rFonts w:asciiTheme="minorHAnsi" w:hAnsiTheme="minorHAnsi"/>
          <w:sz w:val="22"/>
          <w:szCs w:val="22"/>
        </w:rPr>
        <w:t>izgradnja sljedećeg:</w:t>
      </w:r>
    </w:p>
    <w:p w14:paraId="4CF8ED93" w14:textId="77777777" w:rsidR="00266DEF" w:rsidRPr="002A0960" w:rsidRDefault="00266DEF" w:rsidP="00266DEF">
      <w:pPr>
        <w:tabs>
          <w:tab w:val="left" w:pos="567"/>
          <w:tab w:val="decimal" w:pos="7655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2"/>
        <w:gridCol w:w="3161"/>
      </w:tblGrid>
      <w:tr w:rsidR="00266DEF" w:rsidRPr="00B7533E" w14:paraId="3FEEAE8F" w14:textId="77777777" w:rsidTr="00DA6C4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53CB" w14:textId="44A4B36B" w:rsidR="00266DEF" w:rsidRPr="00B7533E" w:rsidRDefault="00266DEF" w:rsidP="00DA6C4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66DEF">
              <w:rPr>
                <w:rFonts w:asciiTheme="minorHAnsi" w:hAnsiTheme="minorHAnsi"/>
                <w:sz w:val="24"/>
                <w:szCs w:val="24"/>
              </w:rPr>
              <w:t>Izgradnja vodovodne mreže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7B6D" w14:textId="77777777" w:rsidR="00266DEF" w:rsidRPr="00B7533E" w:rsidRDefault="00266DEF" w:rsidP="00DA6C4B">
            <w:pPr>
              <w:jc w:val="righ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7533E">
              <w:rPr>
                <w:rFonts w:asciiTheme="minorHAnsi" w:hAnsiTheme="minorHAnsi"/>
                <w:sz w:val="24"/>
                <w:szCs w:val="24"/>
              </w:rPr>
              <w:t>300.000,00 kn</w:t>
            </w:r>
          </w:p>
        </w:tc>
      </w:tr>
      <w:tr w:rsidR="00266DEF" w:rsidRPr="00B7533E" w14:paraId="0E72E239" w14:textId="77777777" w:rsidTr="00DA6C4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7300" w14:textId="77777777" w:rsidR="00266DEF" w:rsidRPr="00B7533E" w:rsidRDefault="00266DEF" w:rsidP="00DA6C4B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B7533E">
              <w:rPr>
                <w:rFonts w:asciiTheme="minorHAnsi" w:hAnsi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92AD" w14:textId="77777777" w:rsidR="00266DEF" w:rsidRPr="00B7533E" w:rsidRDefault="00266DEF" w:rsidP="00DA6C4B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B7533E">
              <w:rPr>
                <w:rFonts w:asciiTheme="minorHAnsi" w:hAnsiTheme="minorHAnsi"/>
                <w:b/>
                <w:sz w:val="24"/>
                <w:szCs w:val="24"/>
              </w:rPr>
              <w:t>300.000,00 kn</w:t>
            </w:r>
          </w:p>
        </w:tc>
      </w:tr>
    </w:tbl>
    <w:p w14:paraId="3C2564EA" w14:textId="77777777" w:rsidR="00266DEF" w:rsidRPr="002A0960" w:rsidRDefault="00266DEF" w:rsidP="00266DEF">
      <w:pPr>
        <w:tabs>
          <w:tab w:val="left" w:pos="567"/>
          <w:tab w:val="decimal" w:pos="7655"/>
        </w:tabs>
        <w:rPr>
          <w:rFonts w:asciiTheme="minorHAnsi" w:hAnsiTheme="minorHAnsi"/>
          <w:sz w:val="22"/>
          <w:szCs w:val="22"/>
        </w:rPr>
      </w:pPr>
    </w:p>
    <w:p w14:paraId="19C337FF" w14:textId="77777777" w:rsidR="002A0960" w:rsidRPr="00B7533E" w:rsidRDefault="002A0960" w:rsidP="002A0960">
      <w:pPr>
        <w:rPr>
          <w:rFonts w:asciiTheme="minorHAnsi" w:hAnsiTheme="minorHAnsi"/>
          <w:sz w:val="24"/>
          <w:szCs w:val="24"/>
        </w:rPr>
      </w:pPr>
    </w:p>
    <w:p w14:paraId="6EB47520" w14:textId="5152225E" w:rsidR="002A0960" w:rsidRPr="00B7533E" w:rsidRDefault="00266DEF" w:rsidP="002A0960">
      <w:pPr>
        <w:pStyle w:val="Tijeloteksta1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Članak 3</w:t>
      </w:r>
      <w:r w:rsidR="002A0960" w:rsidRPr="00B7533E">
        <w:rPr>
          <w:rFonts w:asciiTheme="minorHAnsi" w:hAnsiTheme="minorHAnsi"/>
          <w:lang w:val="hr-HR"/>
        </w:rPr>
        <w:t>.</w:t>
      </w:r>
    </w:p>
    <w:p w14:paraId="1FA4FBAF" w14:textId="77777777" w:rsidR="004545AD" w:rsidRDefault="004545AD" w:rsidP="004545AD">
      <w:pPr>
        <w:jc w:val="both"/>
        <w:rPr>
          <w:rFonts w:ascii="Calibri" w:hAnsi="Calibri"/>
          <w:sz w:val="24"/>
          <w:szCs w:val="24"/>
        </w:rPr>
      </w:pPr>
      <w:r w:rsidRPr="00DB6B7B">
        <w:rPr>
          <w:rFonts w:ascii="Calibri" w:hAnsi="Calibri"/>
          <w:sz w:val="24"/>
          <w:szCs w:val="24"/>
        </w:rPr>
        <w:t xml:space="preserve">Ovaj Program </w:t>
      </w:r>
      <w:r>
        <w:rPr>
          <w:rFonts w:ascii="Calibri" w:hAnsi="Calibri"/>
          <w:sz w:val="24"/>
          <w:szCs w:val="24"/>
        </w:rPr>
        <w:t>objavit će se u „Službenim novinama Općine Viškovo“, a stupa na snagu 01. siječnja 2021. godine.</w:t>
      </w:r>
    </w:p>
    <w:p w14:paraId="057FF6A5" w14:textId="77777777" w:rsidR="002A0960" w:rsidRPr="00B7533E" w:rsidRDefault="002A0960" w:rsidP="002A0960">
      <w:pPr>
        <w:rPr>
          <w:rFonts w:asciiTheme="minorHAnsi" w:hAnsiTheme="minorHAnsi"/>
          <w:b/>
          <w:sz w:val="24"/>
          <w:szCs w:val="24"/>
        </w:rPr>
      </w:pPr>
    </w:p>
    <w:p w14:paraId="1925DA7B" w14:textId="67CBB2FF" w:rsidR="002A0960" w:rsidRPr="00B7533E" w:rsidRDefault="004545AD" w:rsidP="002A09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KLASA     </w:t>
      </w:r>
      <w:r w:rsidR="002A0960" w:rsidRPr="00B7533E">
        <w:rPr>
          <w:rFonts w:asciiTheme="minorHAnsi" w:hAnsiTheme="minorHAnsi"/>
          <w:sz w:val="24"/>
          <w:szCs w:val="24"/>
        </w:rPr>
        <w:t xml:space="preserve"> 400-09/20-01/16</w:t>
      </w:r>
    </w:p>
    <w:p w14:paraId="5C3B5F8C" w14:textId="491703EE" w:rsidR="002A0960" w:rsidRPr="00B7533E" w:rsidRDefault="004545AD" w:rsidP="002A09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URBROJ  2170-09-04/</w:t>
      </w:r>
      <w:proofErr w:type="spellStart"/>
      <w:r>
        <w:rPr>
          <w:rFonts w:asciiTheme="minorHAnsi" w:hAnsiTheme="minorHAnsi"/>
          <w:sz w:val="24"/>
          <w:szCs w:val="24"/>
        </w:rPr>
        <w:t>04</w:t>
      </w:r>
      <w:proofErr w:type="spellEnd"/>
      <w:r>
        <w:rPr>
          <w:rFonts w:asciiTheme="minorHAnsi" w:hAnsiTheme="minorHAnsi"/>
          <w:sz w:val="24"/>
          <w:szCs w:val="24"/>
        </w:rPr>
        <w:t>-20-</w:t>
      </w:r>
    </w:p>
    <w:p w14:paraId="3E3C247F" w14:textId="04BF008A" w:rsidR="004545AD" w:rsidRPr="00B7533E" w:rsidRDefault="004545AD" w:rsidP="002A09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Viškovo, </w:t>
      </w:r>
      <w:r>
        <w:rPr>
          <w:rFonts w:asciiTheme="minorHAnsi" w:hAnsiTheme="minorHAnsi"/>
          <w:sz w:val="24"/>
          <w:szCs w:val="24"/>
        </w:rPr>
        <w:tab/>
      </w:r>
      <w:r w:rsidR="002A0960" w:rsidRPr="00B7533E">
        <w:rPr>
          <w:rFonts w:asciiTheme="minorHAnsi" w:hAnsiTheme="minorHAnsi"/>
          <w:sz w:val="24"/>
          <w:szCs w:val="24"/>
        </w:rPr>
        <w:t>2020. godine</w:t>
      </w:r>
    </w:p>
    <w:p w14:paraId="1EF1C573" w14:textId="77777777" w:rsidR="002A0960" w:rsidRPr="00B7533E" w:rsidRDefault="002A0960" w:rsidP="002A0960">
      <w:pPr>
        <w:rPr>
          <w:rFonts w:asciiTheme="minorHAnsi" w:hAnsiTheme="minorHAnsi"/>
          <w:sz w:val="24"/>
          <w:szCs w:val="24"/>
        </w:rPr>
      </w:pPr>
    </w:p>
    <w:p w14:paraId="59F31EA1" w14:textId="1F359970" w:rsidR="002A0960" w:rsidRPr="00B7533E" w:rsidRDefault="002A0960" w:rsidP="004545AD">
      <w:pPr>
        <w:jc w:val="center"/>
        <w:rPr>
          <w:rFonts w:asciiTheme="minorHAnsi" w:hAnsiTheme="minorHAnsi"/>
          <w:sz w:val="24"/>
          <w:szCs w:val="24"/>
        </w:rPr>
      </w:pPr>
      <w:r w:rsidRPr="00B7533E">
        <w:rPr>
          <w:rFonts w:asciiTheme="minorHAnsi" w:hAnsiTheme="minorHAnsi"/>
          <w:sz w:val="24"/>
          <w:szCs w:val="24"/>
        </w:rPr>
        <w:t>OPĆINSKO VIJEĆE OPĆINE VIŠKOVO</w:t>
      </w:r>
    </w:p>
    <w:p w14:paraId="2450E15F" w14:textId="77777777" w:rsidR="004545AD" w:rsidRDefault="004545AD" w:rsidP="002A0960">
      <w:pPr>
        <w:jc w:val="center"/>
        <w:rPr>
          <w:rFonts w:asciiTheme="minorHAnsi" w:hAnsiTheme="minorHAnsi"/>
          <w:sz w:val="24"/>
          <w:szCs w:val="24"/>
        </w:rPr>
      </w:pPr>
    </w:p>
    <w:p w14:paraId="77363F72" w14:textId="3A5C726C" w:rsidR="002A0960" w:rsidRPr="00B7533E" w:rsidRDefault="004545AD" w:rsidP="002A096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C7805">
        <w:rPr>
          <w:rFonts w:asciiTheme="minorHAnsi" w:hAnsiTheme="minorHAnsi"/>
          <w:sz w:val="24"/>
          <w:szCs w:val="24"/>
        </w:rPr>
        <w:t xml:space="preserve">                                </w:t>
      </w:r>
      <w:bookmarkStart w:id="0" w:name="_GoBack"/>
      <w:bookmarkEnd w:id="0"/>
      <w:r w:rsidR="002A0960" w:rsidRPr="00B7533E">
        <w:rPr>
          <w:rFonts w:asciiTheme="minorHAnsi" w:hAnsiTheme="minorHAnsi"/>
          <w:sz w:val="24"/>
          <w:szCs w:val="24"/>
        </w:rPr>
        <w:t>Predsjednica Općinskog vijeća:</w:t>
      </w:r>
    </w:p>
    <w:p w14:paraId="36F9ECDC" w14:textId="24826B55" w:rsidR="004545AD" w:rsidRPr="00266DEF" w:rsidRDefault="002C7805" w:rsidP="00266DEF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="002A0960" w:rsidRPr="00B7533E">
        <w:rPr>
          <w:rFonts w:asciiTheme="minorHAnsi" w:hAnsiTheme="minorHAnsi"/>
          <w:sz w:val="24"/>
          <w:szCs w:val="24"/>
        </w:rPr>
        <w:t xml:space="preserve">Ksenija Žauhar, </w:t>
      </w:r>
      <w:proofErr w:type="spellStart"/>
      <w:r w:rsidR="002A0960" w:rsidRPr="00B7533E">
        <w:rPr>
          <w:rFonts w:asciiTheme="minorHAnsi" w:hAnsiTheme="minorHAnsi"/>
          <w:sz w:val="24"/>
          <w:szCs w:val="24"/>
        </w:rPr>
        <w:t>mag</w:t>
      </w:r>
      <w:proofErr w:type="spellEnd"/>
      <w:r w:rsidR="002A0960" w:rsidRPr="00B7533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2A0960" w:rsidRPr="00B7533E">
        <w:rPr>
          <w:rFonts w:asciiTheme="minorHAnsi" w:hAnsiTheme="minorHAnsi"/>
          <w:sz w:val="24"/>
          <w:szCs w:val="24"/>
        </w:rPr>
        <w:t>paed</w:t>
      </w:r>
      <w:proofErr w:type="spellEnd"/>
      <w:r w:rsidR="002A0960" w:rsidRPr="00B7533E">
        <w:rPr>
          <w:rFonts w:asciiTheme="minorHAnsi" w:hAnsiTheme="minorHAnsi"/>
          <w:sz w:val="24"/>
          <w:szCs w:val="24"/>
        </w:rPr>
        <w:t>.</w:t>
      </w:r>
    </w:p>
    <w:p w14:paraId="58CD7189" w14:textId="77777777" w:rsidR="002A0960" w:rsidRPr="00B7533E" w:rsidRDefault="002A0960" w:rsidP="002A0960">
      <w:pPr>
        <w:jc w:val="center"/>
        <w:rPr>
          <w:rFonts w:asciiTheme="minorHAnsi" w:hAnsiTheme="minorHAnsi"/>
          <w:b/>
          <w:sz w:val="24"/>
          <w:szCs w:val="24"/>
        </w:rPr>
      </w:pPr>
      <w:r w:rsidRPr="00B7533E">
        <w:rPr>
          <w:rFonts w:asciiTheme="minorHAnsi" w:hAnsiTheme="minorHAnsi"/>
          <w:b/>
          <w:sz w:val="24"/>
          <w:szCs w:val="24"/>
        </w:rPr>
        <w:lastRenderedPageBreak/>
        <w:t>OBRAZLOŽENJE</w:t>
      </w:r>
    </w:p>
    <w:p w14:paraId="5C898130" w14:textId="77777777" w:rsidR="002A0960" w:rsidRPr="00B7533E" w:rsidRDefault="002A0960" w:rsidP="002A0960">
      <w:pPr>
        <w:tabs>
          <w:tab w:val="left" w:pos="567"/>
          <w:tab w:val="decimal" w:pos="7655"/>
        </w:tabs>
        <w:jc w:val="center"/>
        <w:rPr>
          <w:rFonts w:asciiTheme="minorHAnsi" w:hAnsiTheme="minorHAnsi"/>
          <w:b/>
          <w:sz w:val="24"/>
          <w:szCs w:val="24"/>
        </w:rPr>
      </w:pPr>
      <w:r w:rsidRPr="00B7533E">
        <w:rPr>
          <w:rFonts w:asciiTheme="minorHAnsi" w:hAnsiTheme="minorHAnsi"/>
          <w:b/>
          <w:sz w:val="24"/>
          <w:szCs w:val="24"/>
        </w:rPr>
        <w:t xml:space="preserve">Programa </w:t>
      </w:r>
      <w:r w:rsidRPr="00B7533E">
        <w:rPr>
          <w:rFonts w:asciiTheme="minorHAnsi" w:hAnsiTheme="minorHAnsi"/>
          <w:b/>
          <w:bCs/>
          <w:sz w:val="24"/>
          <w:szCs w:val="24"/>
        </w:rPr>
        <w:t>korištenja sredstava naknade za zadržavanje nezakonito izgrađenih zgrada u prostoru na području Općine Viškovo za 2021. godinu</w:t>
      </w:r>
    </w:p>
    <w:p w14:paraId="222E0846" w14:textId="77777777" w:rsidR="002A0960" w:rsidRPr="00B7533E" w:rsidRDefault="002A0960" w:rsidP="002A0960">
      <w:pPr>
        <w:jc w:val="both"/>
        <w:rPr>
          <w:rFonts w:asciiTheme="minorHAnsi" w:hAnsiTheme="minorHAnsi"/>
          <w:sz w:val="24"/>
          <w:szCs w:val="24"/>
        </w:rPr>
      </w:pPr>
    </w:p>
    <w:p w14:paraId="5B00263E" w14:textId="77777777" w:rsidR="002A0960" w:rsidRPr="00B7533E" w:rsidRDefault="002A0960" w:rsidP="002A0960">
      <w:pPr>
        <w:jc w:val="both"/>
        <w:rPr>
          <w:rFonts w:asciiTheme="minorHAnsi" w:hAnsiTheme="minorHAnsi"/>
          <w:sz w:val="24"/>
          <w:szCs w:val="24"/>
        </w:rPr>
      </w:pPr>
    </w:p>
    <w:p w14:paraId="2FC7F6EF" w14:textId="77777777" w:rsidR="002A0960" w:rsidRPr="00B7533E" w:rsidRDefault="002A0960" w:rsidP="002A0960">
      <w:pPr>
        <w:tabs>
          <w:tab w:val="left" w:pos="567"/>
          <w:tab w:val="decimal" w:pos="7655"/>
        </w:tabs>
        <w:jc w:val="both"/>
        <w:rPr>
          <w:rFonts w:asciiTheme="minorHAnsi" w:hAnsiTheme="minorHAnsi"/>
          <w:sz w:val="24"/>
          <w:szCs w:val="24"/>
        </w:rPr>
      </w:pPr>
      <w:r w:rsidRPr="00B7533E">
        <w:rPr>
          <w:rFonts w:asciiTheme="minorHAnsi" w:hAnsiTheme="minorHAnsi"/>
          <w:sz w:val="24"/>
          <w:szCs w:val="24"/>
        </w:rPr>
        <w:t xml:space="preserve">Člankom 31. Zakona o postupanju sa nezakonito izgrađenim zgradama ("Narodne novine” broj: 86/12, 143/13, 65/17 i 14/19) određeno je da su trideset posto sredstva naknade prihod proračuna jedinice lokalne samouprave na čijem se području nezakonito izgrađena zgrada nalazi, a koriste se namjenski za izradu prostornih planova kojima se propisuju uvjeti i kriteriji za urbanu obnovu i sanaciju područja zahvaćenih nezakonitom gradnjom te za poboljšanje infrastrukturno nedovoljno opremljenih i/ili neopremljenih naselja prema programu koji donosi predstavničko tijelo jedinice lokalne samouprave. </w:t>
      </w:r>
    </w:p>
    <w:p w14:paraId="25590392" w14:textId="77777777" w:rsidR="002A0960" w:rsidRPr="00B7533E" w:rsidRDefault="002A0960" w:rsidP="002A0960">
      <w:pPr>
        <w:tabs>
          <w:tab w:val="left" w:pos="567"/>
          <w:tab w:val="decimal" w:pos="7655"/>
        </w:tabs>
        <w:jc w:val="both"/>
        <w:rPr>
          <w:rFonts w:asciiTheme="minorHAnsi" w:hAnsiTheme="minorHAnsi"/>
          <w:sz w:val="24"/>
          <w:szCs w:val="24"/>
        </w:rPr>
      </w:pPr>
    </w:p>
    <w:p w14:paraId="62EABC39" w14:textId="77777777" w:rsidR="002A0960" w:rsidRPr="00B7533E" w:rsidRDefault="002A0960" w:rsidP="002A0960">
      <w:pPr>
        <w:jc w:val="both"/>
        <w:rPr>
          <w:rFonts w:asciiTheme="minorHAnsi" w:hAnsiTheme="minorHAnsi"/>
          <w:sz w:val="24"/>
          <w:szCs w:val="24"/>
        </w:rPr>
      </w:pPr>
      <w:r w:rsidRPr="00B7533E">
        <w:rPr>
          <w:rFonts w:asciiTheme="minorHAnsi" w:hAnsiTheme="minorHAnsi"/>
          <w:sz w:val="24"/>
          <w:szCs w:val="24"/>
        </w:rPr>
        <w:t xml:space="preserve">Programom </w:t>
      </w:r>
      <w:r w:rsidRPr="00B7533E">
        <w:rPr>
          <w:rFonts w:asciiTheme="minorHAnsi" w:hAnsiTheme="minorHAnsi"/>
          <w:bCs/>
          <w:sz w:val="24"/>
          <w:szCs w:val="24"/>
        </w:rPr>
        <w:t xml:space="preserve">korištenja sredstava naknade za zadržavanje nezakonito izgrađenih zgrada u prostoru na području Općine Viškovo za 2021. godinu planirani </w:t>
      </w:r>
      <w:r w:rsidRPr="00B7533E">
        <w:rPr>
          <w:rFonts w:asciiTheme="minorHAnsi" w:hAnsiTheme="minorHAnsi"/>
          <w:sz w:val="24"/>
          <w:szCs w:val="24"/>
        </w:rPr>
        <w:t xml:space="preserve">prihod od naknade za zadržavanje nezakonito izgrađenih zgrada u prostoru u cijelosti je </w:t>
      </w:r>
      <w:r w:rsidRPr="00B7533E">
        <w:rPr>
          <w:rFonts w:asciiTheme="minorHAnsi" w:hAnsiTheme="minorHAnsi"/>
          <w:bCs/>
          <w:sz w:val="24"/>
          <w:szCs w:val="24"/>
        </w:rPr>
        <w:t xml:space="preserve">predviđen za izgradnju vodovodne mreže. </w:t>
      </w:r>
    </w:p>
    <w:p w14:paraId="6243BBC9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25880CC0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6F5DF657" w14:textId="77777777" w:rsidR="002A0960" w:rsidRPr="00B7533E" w:rsidRDefault="002A0960" w:rsidP="002A0960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14:paraId="2AC59D16" w14:textId="6938EEBA" w:rsidR="002A0960" w:rsidRPr="00B7533E" w:rsidRDefault="002A0960" w:rsidP="004545AD">
      <w:pPr>
        <w:jc w:val="center"/>
        <w:rPr>
          <w:rFonts w:asciiTheme="minorHAnsi" w:hAnsiTheme="minorHAnsi"/>
          <w:sz w:val="24"/>
          <w:szCs w:val="24"/>
        </w:rPr>
      </w:pPr>
      <w:r w:rsidRPr="00B7533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Općinska načelnica:</w:t>
      </w:r>
    </w:p>
    <w:p w14:paraId="7A282F5B" w14:textId="77777777" w:rsidR="002A0960" w:rsidRPr="00B7533E" w:rsidRDefault="002A0960" w:rsidP="002A0960">
      <w:pPr>
        <w:jc w:val="center"/>
        <w:rPr>
          <w:rFonts w:asciiTheme="minorHAnsi" w:hAnsiTheme="minorHAnsi"/>
          <w:sz w:val="24"/>
          <w:szCs w:val="24"/>
        </w:rPr>
      </w:pPr>
      <w:r w:rsidRPr="00B7533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Sanja Udović, dipl. oec.</w:t>
      </w:r>
    </w:p>
    <w:p w14:paraId="72ADA925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0B3EF0A6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08A2BBB1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66072F4B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3CAE40B7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03F5789D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7B20C120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329DDB44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6CF1963E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0B1DC0DD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0F7C86F9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3752CA23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7E2165B8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62484F35" w14:textId="77777777" w:rsidR="002A0960" w:rsidRPr="00B7533E" w:rsidRDefault="002A0960" w:rsidP="002A0960">
      <w:pPr>
        <w:tabs>
          <w:tab w:val="left" w:pos="567"/>
          <w:tab w:val="decimal" w:pos="7655"/>
        </w:tabs>
        <w:rPr>
          <w:rFonts w:asciiTheme="minorHAnsi" w:hAnsiTheme="minorHAnsi"/>
          <w:sz w:val="24"/>
          <w:szCs w:val="24"/>
        </w:rPr>
      </w:pPr>
    </w:p>
    <w:p w14:paraId="0B139EC4" w14:textId="77777777" w:rsidR="002A0960" w:rsidRPr="00B7533E" w:rsidRDefault="002A0960" w:rsidP="002A0960">
      <w:pPr>
        <w:rPr>
          <w:rFonts w:asciiTheme="minorHAnsi" w:hAnsiTheme="minorHAnsi"/>
          <w:sz w:val="24"/>
          <w:szCs w:val="24"/>
        </w:rPr>
      </w:pPr>
    </w:p>
    <w:p w14:paraId="0967A70A" w14:textId="77777777" w:rsidR="00B3029B" w:rsidRPr="00B7533E" w:rsidRDefault="00B3029B" w:rsidP="00CE2970">
      <w:pPr>
        <w:rPr>
          <w:rFonts w:asciiTheme="minorHAnsi" w:hAnsiTheme="minorHAnsi"/>
          <w:sz w:val="24"/>
          <w:szCs w:val="24"/>
        </w:rPr>
      </w:pPr>
    </w:p>
    <w:sectPr w:rsidR="00B3029B" w:rsidRPr="00B7533E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404FC" w14:textId="77777777" w:rsidR="00E41F86" w:rsidRDefault="00E41F86">
      <w:r>
        <w:separator/>
      </w:r>
    </w:p>
  </w:endnote>
  <w:endnote w:type="continuationSeparator" w:id="0">
    <w:p w14:paraId="4AD3D07F" w14:textId="77777777" w:rsidR="00E41F86" w:rsidRDefault="00E4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E4E3" w14:textId="77777777" w:rsidR="00E41F86" w:rsidRDefault="00E41F86">
      <w:r>
        <w:separator/>
      </w:r>
    </w:p>
  </w:footnote>
  <w:footnote w:type="continuationSeparator" w:id="0">
    <w:p w14:paraId="3A49EA9A" w14:textId="77777777" w:rsidR="00E41F86" w:rsidRDefault="00E4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E7"/>
    <w:multiLevelType w:val="hybridMultilevel"/>
    <w:tmpl w:val="A3F21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25CF4"/>
    <w:rsid w:val="00044B2D"/>
    <w:rsid w:val="000737FE"/>
    <w:rsid w:val="000A2B24"/>
    <w:rsid w:val="000F0836"/>
    <w:rsid w:val="000F5A38"/>
    <w:rsid w:val="00125E88"/>
    <w:rsid w:val="001B6574"/>
    <w:rsid w:val="001D0B95"/>
    <w:rsid w:val="00214062"/>
    <w:rsid w:val="00227090"/>
    <w:rsid w:val="00253F68"/>
    <w:rsid w:val="00266DEF"/>
    <w:rsid w:val="00284C22"/>
    <w:rsid w:val="002A0960"/>
    <w:rsid w:val="002B75F1"/>
    <w:rsid w:val="002C1E19"/>
    <w:rsid w:val="002C7805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45AD"/>
    <w:rsid w:val="0045501B"/>
    <w:rsid w:val="00472D51"/>
    <w:rsid w:val="004A01A4"/>
    <w:rsid w:val="004B327E"/>
    <w:rsid w:val="004D198A"/>
    <w:rsid w:val="00505E15"/>
    <w:rsid w:val="00525484"/>
    <w:rsid w:val="005929D1"/>
    <w:rsid w:val="00596711"/>
    <w:rsid w:val="0059776C"/>
    <w:rsid w:val="005A44C3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C5E97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B591F"/>
    <w:rsid w:val="00A10979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7533E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310A5"/>
    <w:rsid w:val="00D57AD9"/>
    <w:rsid w:val="00D75EBF"/>
    <w:rsid w:val="00D93AB9"/>
    <w:rsid w:val="00DA556F"/>
    <w:rsid w:val="00E41F86"/>
    <w:rsid w:val="00E45D71"/>
    <w:rsid w:val="00E600EF"/>
    <w:rsid w:val="00E64A66"/>
    <w:rsid w:val="00E84992"/>
    <w:rsid w:val="00EB31FD"/>
    <w:rsid w:val="00EC3730"/>
    <w:rsid w:val="00F07E0F"/>
    <w:rsid w:val="00F4209D"/>
    <w:rsid w:val="00F66D8D"/>
    <w:rsid w:val="00FA480C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CE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semiHidden/>
    <w:unhideWhenUsed/>
    <w:rsid w:val="002A0960"/>
    <w:rPr>
      <w:b/>
      <w:sz w:val="24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2A0960"/>
    <w:rPr>
      <w:b/>
      <w:sz w:val="24"/>
      <w:lang w:val="en-GB" w:eastAsia="en-US"/>
    </w:rPr>
  </w:style>
  <w:style w:type="paragraph" w:customStyle="1" w:styleId="Tabletext">
    <w:name w:val="Table text"/>
    <w:basedOn w:val="Normal"/>
    <w:rsid w:val="002A0960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sz w:val="24"/>
      <w:szCs w:val="24"/>
      <w:lang w:val="en-AU"/>
    </w:rPr>
  </w:style>
  <w:style w:type="character" w:customStyle="1" w:styleId="BodyTextChar">
    <w:name w:val="Body Text Char"/>
    <w:basedOn w:val="Zadanifontodlomka"/>
    <w:link w:val="Tijeloteksta1"/>
    <w:semiHidden/>
    <w:locked/>
    <w:rsid w:val="002A0960"/>
    <w:rPr>
      <w:sz w:val="24"/>
      <w:szCs w:val="24"/>
      <w:lang w:val="en-GB"/>
    </w:rPr>
  </w:style>
  <w:style w:type="paragraph" w:customStyle="1" w:styleId="Tijeloteksta1">
    <w:name w:val="Tijelo teksta1"/>
    <w:aliases w:val="uvlaka 3,uvlaka 2"/>
    <w:basedOn w:val="Normal"/>
    <w:link w:val="BodyTextChar"/>
    <w:semiHidden/>
    <w:rsid w:val="002A0960"/>
    <w:pPr>
      <w:autoSpaceDE w:val="0"/>
      <w:autoSpaceDN w:val="0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semiHidden/>
    <w:unhideWhenUsed/>
    <w:rsid w:val="002A0960"/>
    <w:rPr>
      <w:b/>
      <w:sz w:val="24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2A0960"/>
    <w:rPr>
      <w:b/>
      <w:sz w:val="24"/>
      <w:lang w:val="en-GB" w:eastAsia="en-US"/>
    </w:rPr>
  </w:style>
  <w:style w:type="paragraph" w:customStyle="1" w:styleId="Tabletext">
    <w:name w:val="Table text"/>
    <w:basedOn w:val="Normal"/>
    <w:rsid w:val="002A0960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sz w:val="24"/>
      <w:szCs w:val="24"/>
      <w:lang w:val="en-AU"/>
    </w:rPr>
  </w:style>
  <w:style w:type="character" w:customStyle="1" w:styleId="BodyTextChar">
    <w:name w:val="Body Text Char"/>
    <w:basedOn w:val="Zadanifontodlomka"/>
    <w:link w:val="Tijeloteksta1"/>
    <w:semiHidden/>
    <w:locked/>
    <w:rsid w:val="002A0960"/>
    <w:rPr>
      <w:sz w:val="24"/>
      <w:szCs w:val="24"/>
      <w:lang w:val="en-GB"/>
    </w:rPr>
  </w:style>
  <w:style w:type="paragraph" w:customStyle="1" w:styleId="Tijeloteksta1">
    <w:name w:val="Tijelo teksta1"/>
    <w:aliases w:val="uvlaka 3,uvlaka 2"/>
    <w:basedOn w:val="Normal"/>
    <w:link w:val="BodyTextChar"/>
    <w:semiHidden/>
    <w:rsid w:val="002A0960"/>
    <w:pPr>
      <w:autoSpaceDE w:val="0"/>
      <w:autoSpaceDN w:val="0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4F71-591E-4698-84DE-C753CEB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3145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Jurica Komadina</dc:creator>
  <cp:lastModifiedBy>Lara Ugrina</cp:lastModifiedBy>
  <cp:revision>7</cp:revision>
  <cp:lastPrinted>2013-12-03T14:28:00Z</cp:lastPrinted>
  <dcterms:created xsi:type="dcterms:W3CDTF">2020-11-13T12:58:00Z</dcterms:created>
  <dcterms:modified xsi:type="dcterms:W3CDTF">2020-11-19T07:24:00Z</dcterms:modified>
</cp:coreProperties>
</file>