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E" w:rsidRPr="009169D8" w:rsidRDefault="0041662E" w:rsidP="00AC5DA3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41662E" w:rsidRPr="009169D8" w:rsidRDefault="0041662E" w:rsidP="00AC5DA3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/>
          <w:bCs/>
          <w:color w:val="000000" w:themeColor="text1"/>
          <w:sz w:val="24"/>
          <w:szCs w:val="24"/>
        </w:rPr>
        <w:t>DJEČJI VRTIĆ VIŠKOVO</w:t>
      </w: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proofErr w:type="spellStart"/>
      <w:r w:rsidRPr="009169D8">
        <w:rPr>
          <w:rFonts w:eastAsia="Calibri" w:cstheme="minorHAnsi"/>
          <w:b/>
          <w:bCs/>
          <w:color w:val="000000" w:themeColor="text1"/>
          <w:sz w:val="24"/>
          <w:szCs w:val="24"/>
        </w:rPr>
        <w:t>Vozišće</w:t>
      </w:r>
      <w:proofErr w:type="spellEnd"/>
      <w:r w:rsidRPr="009169D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19D</w:t>
      </w:r>
    </w:p>
    <w:p w:rsidR="001A4A07" w:rsidRPr="009169D8" w:rsidRDefault="00AC5DA3" w:rsidP="0087667C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51216 </w:t>
      </w:r>
      <w:proofErr w:type="spellStart"/>
      <w:r w:rsidR="001A4A07" w:rsidRPr="009169D8">
        <w:rPr>
          <w:rFonts w:eastAsia="Calibri" w:cstheme="minorHAnsi"/>
          <w:b/>
          <w:bCs/>
          <w:color w:val="000000" w:themeColor="text1"/>
          <w:sz w:val="24"/>
          <w:szCs w:val="24"/>
        </w:rPr>
        <w:t>Viškovo</w:t>
      </w:r>
      <w:proofErr w:type="spellEnd"/>
    </w:p>
    <w:p w:rsidR="00D25E74" w:rsidRPr="009169D8" w:rsidRDefault="00D25E74" w:rsidP="00D25E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sz w:val="24"/>
          <w:szCs w:val="24"/>
        </w:rPr>
        <w:t>KLASA:</w:t>
      </w:r>
      <w:r w:rsidRPr="009169D8">
        <w:rPr>
          <w:rFonts w:cstheme="minorHAnsi"/>
          <w:sz w:val="24"/>
          <w:szCs w:val="24"/>
        </w:rPr>
        <w:tab/>
        <w:t>025-02/22-01/6</w:t>
      </w:r>
    </w:p>
    <w:p w:rsidR="00D25E74" w:rsidRPr="009169D8" w:rsidRDefault="00D15158" w:rsidP="00D25E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sz w:val="24"/>
          <w:szCs w:val="24"/>
        </w:rPr>
        <w:t>URBROJ: 2170/01-54-04-22-4</w:t>
      </w:r>
    </w:p>
    <w:p w:rsidR="00D25E74" w:rsidRPr="009169D8" w:rsidRDefault="00D25E74" w:rsidP="00D25E74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169D8">
        <w:rPr>
          <w:rFonts w:cstheme="minorHAnsi"/>
          <w:sz w:val="24"/>
          <w:szCs w:val="24"/>
        </w:rPr>
        <w:t>Viškovo</w:t>
      </w:r>
      <w:proofErr w:type="spellEnd"/>
      <w:r w:rsidRPr="009169D8">
        <w:rPr>
          <w:rFonts w:cstheme="minorHAnsi"/>
          <w:sz w:val="24"/>
          <w:szCs w:val="24"/>
        </w:rPr>
        <w:t>, 05. svibnja 2022. godine</w:t>
      </w: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Temeljem Odluke Upravnog vijeća Dječjeg vrtića Viškovo br. </w:t>
      </w:r>
      <w:r w:rsidR="00D15158" w:rsidRPr="009169D8">
        <w:rPr>
          <w:rFonts w:eastAsia="Calibri" w:cstheme="minorHAnsi"/>
          <w:bCs/>
          <w:color w:val="000000" w:themeColor="text1"/>
          <w:sz w:val="24"/>
          <w:szCs w:val="24"/>
        </w:rPr>
        <w:t>21</w:t>
      </w: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/202</w:t>
      </w:r>
      <w:r w:rsidR="0087667C" w:rsidRPr="009169D8">
        <w:rPr>
          <w:rFonts w:eastAsia="Calibri" w:cstheme="minorHAnsi"/>
          <w:bCs/>
          <w:color w:val="000000" w:themeColor="text1"/>
          <w:sz w:val="24"/>
          <w:szCs w:val="24"/>
        </w:rPr>
        <w:t>2</w:t>
      </w: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. od </w:t>
      </w:r>
      <w:r w:rsidR="00D15158" w:rsidRPr="009169D8">
        <w:rPr>
          <w:rFonts w:eastAsia="Calibri" w:cstheme="minorHAnsi"/>
          <w:bCs/>
          <w:color w:val="000000" w:themeColor="text1"/>
          <w:sz w:val="24"/>
          <w:szCs w:val="24"/>
        </w:rPr>
        <w:t>5</w:t>
      </w:r>
      <w:r w:rsidR="00861773" w:rsidRPr="009169D8">
        <w:rPr>
          <w:rFonts w:eastAsia="Calibri" w:cstheme="minorHAnsi"/>
          <w:bCs/>
          <w:color w:val="000000" w:themeColor="text1"/>
          <w:sz w:val="24"/>
          <w:szCs w:val="24"/>
        </w:rPr>
        <w:t>. svibnja 2022</w:t>
      </w: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. godine, Dječji vrtić Viškovo (u daljnjem tekstu: Vrtić) objavljuje</w:t>
      </w: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/>
          <w:color w:val="000000" w:themeColor="text1"/>
          <w:sz w:val="24"/>
          <w:szCs w:val="24"/>
        </w:rPr>
        <w:t>NATJEČAJ ZA UPIS DJECE U DJEČJI VRTIĆ VIŠKOVO</w:t>
      </w:r>
    </w:p>
    <w:p w:rsidR="001A4A07" w:rsidRPr="009169D8" w:rsidRDefault="00292487" w:rsidP="0087667C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/>
          <w:color w:val="000000" w:themeColor="text1"/>
          <w:sz w:val="24"/>
          <w:szCs w:val="24"/>
        </w:rPr>
        <w:t>za pedagošku godinu 2022./2023</w:t>
      </w:r>
      <w:r w:rsidR="001A4A07" w:rsidRPr="009169D8">
        <w:rPr>
          <w:rFonts w:eastAsia="Calibri" w:cstheme="minorHAnsi"/>
          <w:b/>
          <w:color w:val="000000" w:themeColor="text1"/>
          <w:sz w:val="24"/>
          <w:szCs w:val="24"/>
        </w:rPr>
        <w:t>.</w:t>
      </w:r>
    </w:p>
    <w:p w:rsidR="001A4A07" w:rsidRPr="009169D8" w:rsidRDefault="001A4A07" w:rsidP="0087667C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/>
          <w:color w:val="000000" w:themeColor="text1"/>
          <w:sz w:val="24"/>
          <w:szCs w:val="24"/>
        </w:rPr>
        <w:t>I.</w:t>
      </w:r>
      <w:r w:rsidRPr="009169D8">
        <w:rPr>
          <w:rFonts w:eastAsia="Calibri" w:cstheme="minorHAnsi"/>
          <w:b/>
          <w:color w:val="000000" w:themeColor="text1"/>
          <w:sz w:val="24"/>
          <w:szCs w:val="24"/>
        </w:rPr>
        <w:tab/>
        <w:t>Programi, vrijeme i mjesto upisa</w:t>
      </w:r>
    </w:p>
    <w:p w:rsidR="001A4A07" w:rsidRPr="009169D8" w:rsidRDefault="00861773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Upis se provodi</w:t>
      </w:r>
      <w:r w:rsidR="001A4A07"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292487"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za </w:t>
      </w:r>
      <w:r w:rsidR="001A4A07" w:rsidRPr="009169D8">
        <w:rPr>
          <w:rFonts w:eastAsia="Calibri" w:cstheme="minorHAnsi"/>
          <w:bCs/>
          <w:color w:val="000000" w:themeColor="text1"/>
          <w:sz w:val="24"/>
          <w:szCs w:val="24"/>
        </w:rPr>
        <w:t>redoviti cjelodnevni 10-satni jaslični program</w:t>
      </w:r>
      <w:r w:rsidR="00292487" w:rsidRPr="009169D8">
        <w:rPr>
          <w:rFonts w:eastAsia="Calibri" w:cstheme="minorHAnsi"/>
          <w:bCs/>
          <w:color w:val="000000" w:themeColor="text1"/>
          <w:sz w:val="24"/>
          <w:szCs w:val="24"/>
        </w:rPr>
        <w:t>.</w:t>
      </w:r>
    </w:p>
    <w:p w:rsidR="00861773" w:rsidRPr="009169D8" w:rsidRDefault="00861773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</w:p>
    <w:p w:rsidR="00292487" w:rsidRPr="009169D8" w:rsidRDefault="00292487" w:rsidP="008766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Upis djece u Dječji vrtić </w:t>
      </w:r>
      <w:proofErr w:type="spellStart"/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Viškovo</w:t>
      </w:r>
      <w:proofErr w:type="spellEnd"/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provodi</w:t>
      </w:r>
      <w:r w:rsidRPr="009169D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D038E4" w:rsidRPr="009169D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se </w:t>
      </w:r>
      <w:r w:rsidRPr="009169D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isključivo putem aplikacije </w:t>
      </w:r>
      <w:hyperlink r:id="rId9" w:history="1">
        <w:r w:rsidRPr="009169D8">
          <w:rPr>
            <w:rFonts w:eastAsia="Times New Roman"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hr-HR"/>
          </w:rPr>
          <w:t>e-Upisi</w:t>
        </w:r>
      </w:hyperlink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, dostupne na portalu</w:t>
      </w:r>
      <w:r w:rsidRPr="00673ADB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  <w:hyperlink r:id="rId10" w:history="1">
        <w:r w:rsidRPr="00673ADB">
          <w:rPr>
            <w:rFonts w:eastAsia="Times New Roman" w:cstheme="minorHAnsi"/>
            <w:b/>
            <w:color w:val="000000" w:themeColor="text1"/>
            <w:sz w:val="24"/>
            <w:szCs w:val="24"/>
            <w:bdr w:val="none" w:sz="0" w:space="0" w:color="auto" w:frame="1"/>
            <w:lang w:eastAsia="hr-HR"/>
          </w:rPr>
          <w:t>e-Građani</w:t>
        </w:r>
      </w:hyperlink>
      <w:r w:rsidRPr="009169D8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i to u razdoblju </w:t>
      </w:r>
      <w:r w:rsidR="0087667C" w:rsidRPr="009169D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od 12. svibnja 2022. godine do 20. svibnja</w:t>
      </w:r>
      <w:r w:rsidR="0087667C" w:rsidRPr="009169D8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hr-HR"/>
        </w:rPr>
        <w:t> 2022. godine.</w:t>
      </w:r>
      <w:r w:rsidR="0087667C"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:rsidR="0087667C" w:rsidRPr="009169D8" w:rsidRDefault="0087667C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Sve informacije mogu se dobiti na telefon </w:t>
      </w:r>
      <w:r w:rsidR="00D15158" w:rsidRPr="009169D8">
        <w:rPr>
          <w:rFonts w:cstheme="minorHAnsi"/>
          <w:sz w:val="24"/>
          <w:szCs w:val="24"/>
          <w:shd w:val="clear" w:color="auto" w:fill="FFFFFF"/>
        </w:rPr>
        <w:t>+385 1 6661 555</w:t>
      </w:r>
      <w:r w:rsidRPr="009169D8">
        <w:rPr>
          <w:rFonts w:eastAsia="Times New Roman" w:cstheme="minorHAnsi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051/256-844, e-mail</w:t>
      </w:r>
      <w:r w:rsidR="00F40956"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 adresu: </w:t>
      </w:r>
      <w:hyperlink r:id="rId11" w:history="1">
        <w:r w:rsidR="00D15158" w:rsidRPr="009169D8">
          <w:rPr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helpdesk@carnet.hr</w:t>
        </w:r>
      </w:hyperlink>
      <w:r w:rsidR="00D15158" w:rsidRPr="009169D8">
        <w:rPr>
          <w:rFonts w:cstheme="minorHAnsi"/>
          <w:sz w:val="24"/>
          <w:szCs w:val="24"/>
        </w:rPr>
        <w:t xml:space="preserve"> </w:t>
      </w:r>
      <w:r w:rsidR="00F40956"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Ili </w:t>
      </w: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vrtic</w:t>
      </w:r>
      <w:proofErr w:type="spellEnd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-</w:t>
      </w:r>
      <w:proofErr w:type="spellStart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viskovo</w:t>
      </w:r>
      <w:proofErr w:type="spellEnd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@</w:t>
      </w:r>
      <w:proofErr w:type="spellStart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vrtic</w:t>
      </w:r>
      <w:proofErr w:type="spellEnd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-</w:t>
      </w:r>
      <w:proofErr w:type="spellStart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viskovo.hr</w:t>
      </w:r>
      <w:proofErr w:type="spellEnd"/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 te na internetskoj stranici </w:t>
      </w:r>
      <w:hyperlink r:id="rId12" w:history="1">
        <w:r w:rsidRPr="009169D8">
          <w:rPr>
            <w:rStyle w:val="Hiperveza"/>
            <w:rFonts w:eastAsia="Calibri" w:cstheme="minorHAnsi"/>
            <w:bCs/>
            <w:color w:val="000000" w:themeColor="text1"/>
            <w:sz w:val="24"/>
            <w:szCs w:val="24"/>
          </w:rPr>
          <w:t>www.vrtic-viskovo.hr</w:t>
        </w:r>
      </w:hyperlink>
      <w:r w:rsidR="00F40956" w:rsidRPr="009169D8">
        <w:rPr>
          <w:rFonts w:eastAsia="Calibri" w:cstheme="minorHAnsi"/>
          <w:bCs/>
          <w:color w:val="000000" w:themeColor="text1"/>
          <w:sz w:val="24"/>
          <w:szCs w:val="24"/>
        </w:rPr>
        <w:t>.</w:t>
      </w:r>
    </w:p>
    <w:p w:rsidR="00AF0E7A" w:rsidRPr="009169D8" w:rsidRDefault="00AF0E7A" w:rsidP="008766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Samo iznimno, u situaciji kada roditelj nije u mogućnosti izvršiti prijavu putem aplikacije, prijavu u njegovo ime može podnijeti administrator vrtića. Roditelj se u tom </w:t>
      </w:r>
      <w:r w:rsidR="00EB7CA3"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slučaju mora najaviti u vrtić i dostaviti</w:t>
      </w: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traženu dokumentaciju.</w:t>
      </w:r>
    </w:p>
    <w:p w:rsidR="00D038E4" w:rsidRPr="009169D8" w:rsidRDefault="00D038E4" w:rsidP="008766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1A4A07" w:rsidRPr="009169D8" w:rsidRDefault="00D038E4" w:rsidP="0087667C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II. Potrebna dokumentacija za upis</w:t>
      </w: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Uz ispunjen</w:t>
      </w:r>
      <w:r w:rsidR="00AC5DA3"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u, kreiranu i predanu e-Prijavu </w:t>
      </w: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obvezno se prilaže potvrda o obavljenom zdravstvenom sistematskom pregledu predškolskog djeteta prije upisa u dječji vrtić.</w:t>
      </w: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Osim navedenog Roditelj je dužan prilikom podnošenja </w:t>
      </w:r>
      <w:r w:rsidR="00D038E4" w:rsidRPr="009169D8">
        <w:rPr>
          <w:rFonts w:eastAsia="Calibri" w:cstheme="minorHAnsi"/>
          <w:bCs/>
          <w:color w:val="000000" w:themeColor="text1"/>
          <w:sz w:val="24"/>
          <w:szCs w:val="24"/>
        </w:rPr>
        <w:t>e</w:t>
      </w:r>
      <w:r w:rsidR="00AC5DA3" w:rsidRPr="009169D8">
        <w:rPr>
          <w:rFonts w:eastAsia="Calibri" w:cstheme="minorHAnsi"/>
          <w:bCs/>
          <w:color w:val="000000" w:themeColor="text1"/>
          <w:sz w:val="24"/>
          <w:szCs w:val="24"/>
        </w:rPr>
        <w:t xml:space="preserve">-Prijavu za upis </w:t>
      </w:r>
      <w:r w:rsidRPr="009169D8">
        <w:rPr>
          <w:rFonts w:eastAsia="Calibri" w:cstheme="minorHAnsi"/>
          <w:bCs/>
          <w:color w:val="000000" w:themeColor="text1"/>
          <w:sz w:val="24"/>
          <w:szCs w:val="24"/>
        </w:rPr>
        <w:t>priložiti dokaze o činjenicama bitnim za ostvarivanje prednosti pri upisu</w:t>
      </w:r>
      <w:r w:rsidR="00AC5DA3" w:rsidRPr="009169D8">
        <w:rPr>
          <w:rFonts w:eastAsia="Calibri" w:cstheme="minorHAnsi"/>
          <w:bCs/>
          <w:color w:val="000000" w:themeColor="text1"/>
          <w:sz w:val="24"/>
          <w:szCs w:val="24"/>
        </w:rPr>
        <w:t>, koje nije moguće pribaviti putem sustava e-Građani.</w:t>
      </w:r>
    </w:p>
    <w:p w:rsidR="00A35A31" w:rsidRPr="009169D8" w:rsidRDefault="00A35A31" w:rsidP="00A35A31">
      <w:pPr>
        <w:spacing w:after="0" w:line="240" w:lineRule="auto"/>
        <w:rPr>
          <w:rFonts w:cstheme="minorHAnsi"/>
          <w:sz w:val="24"/>
          <w:szCs w:val="24"/>
        </w:rPr>
      </w:pPr>
    </w:p>
    <w:p w:rsidR="00A35A31" w:rsidRPr="009169D8" w:rsidRDefault="00A35A31" w:rsidP="00A35A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>Prednost pri upisu djece u Vrtić imaju djeca s prebivalištem na području Općine Viškovo, odnosno stalnim boravištem za strane državljane te dijete kojem je dodijeljen skrbnik i udomljena djeca bez obzira na prebivalište ukoliko skrbnik ili udomitelj ima prebivalište u Općini Viškovo.</w:t>
      </w:r>
    </w:p>
    <w:p w:rsidR="00A35A31" w:rsidRPr="009169D8" w:rsidRDefault="00A35A31" w:rsidP="00A35A31">
      <w:pPr>
        <w:spacing w:after="0" w:line="240" w:lineRule="auto"/>
        <w:rPr>
          <w:rFonts w:cstheme="minorHAnsi"/>
          <w:sz w:val="24"/>
          <w:szCs w:val="24"/>
        </w:rPr>
      </w:pPr>
    </w:p>
    <w:p w:rsidR="00A35A31" w:rsidRPr="009169D8" w:rsidRDefault="00D038E4" w:rsidP="00A35A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sz w:val="24"/>
          <w:szCs w:val="24"/>
        </w:rPr>
        <w:t xml:space="preserve">Uz ispunjenu e-Prijavu </w:t>
      </w:r>
      <w:r w:rsidR="00A35A31" w:rsidRPr="009169D8">
        <w:rPr>
          <w:rFonts w:cstheme="minorHAnsi"/>
          <w:sz w:val="24"/>
          <w:szCs w:val="24"/>
        </w:rPr>
        <w:t xml:space="preserve">djeteta koji se podnosi putem web aplikacije e-Upisi obvezno se prilaže Potvrda o obavljenom zdravstvenom sistematskom pregledu predškolskog djeteta prije upisa u Vrtić. </w:t>
      </w:r>
      <w:r w:rsidR="00F648B8" w:rsidRPr="009169D8">
        <w:rPr>
          <w:rFonts w:cstheme="minorHAnsi"/>
          <w:color w:val="000000"/>
          <w:sz w:val="24"/>
          <w:szCs w:val="24"/>
        </w:rPr>
        <w:t xml:space="preserve">Osim obaveznog uvjeta </w:t>
      </w:r>
      <w:r w:rsidR="00A35A31" w:rsidRPr="009169D8">
        <w:rPr>
          <w:rFonts w:cstheme="minorHAnsi"/>
          <w:sz w:val="24"/>
          <w:szCs w:val="24"/>
        </w:rPr>
        <w:t>Potvrde o obavljenom zdravstvenom sistematskom pregledu predškolskog djeteta</w:t>
      </w:r>
      <w:r w:rsidR="00A35A31" w:rsidRPr="009169D8">
        <w:rPr>
          <w:rFonts w:cstheme="minorHAnsi"/>
          <w:color w:val="000000"/>
          <w:sz w:val="24"/>
          <w:szCs w:val="24"/>
        </w:rPr>
        <w:t xml:space="preserve"> Roditelj može priložiti prilikom podnošenja Zahtjeva za upis putem web aplikacije e-Upisi u rubrici „Kriteriji i bodovanje“ dokaze o </w:t>
      </w:r>
      <w:r w:rsidR="00A35A31" w:rsidRPr="009169D8">
        <w:rPr>
          <w:rFonts w:cstheme="minorHAnsi"/>
          <w:color w:val="000000"/>
          <w:sz w:val="24"/>
          <w:szCs w:val="24"/>
        </w:rPr>
        <w:lastRenderedPageBreak/>
        <w:t>činjenicama bitnim za ostvarivanje prednosti pri upisu, na temelju kojih ostvaruju neku od navedenih prednosti: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>za dijete roditelja žrtava i invalida Domovinskog rata - pravomoćno rješenje nadležnog ministarstva o statusu žrtve i invalida Domovinskog rata,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 xml:space="preserve">za dijete zaposlenih roditelja: elektronski zapis/potvrda Hrvatskog zavoda za mirovinsko osiguranje o trenutačnom zaposlenju roditelja, za Roditelje zaposlene u inozemstvu službeni prijevod odgovarajuće potvrde ili ugovora o radu ne stariji od 30 dana kojom se dokazuje činjenica postojanja radnog odnosa, odnosno činjenica mirovinskog osiguranja temeljenog na radu, 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>za dijete samohranog roditelja - preslika smrtnog lista, smrtovnice ili izvatka iz matice umrlih za preminulog roditelja ili drugo uvjerenje nadležnog tijela kojim se dokazuje da roditelj sam skrbi i uzdržava dijete, potvrda o nestanku drugog roditelja, Rješenje Centra za socijalnu skrb o privremenom uzdržavanju djeteta (kada je roditelj lišen poslovne sposobnosti, kada mu je oduzeto pravo na roditeljsku skrb, kada je na dugotrajnom liječenju,ili na dugotrajnom izdržavanju kazne),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sz w:val="24"/>
          <w:szCs w:val="24"/>
        </w:rPr>
        <w:t>za dijete u udomiteljskoj obitelji i djecu pod skrbništvom - rješenje nadležnog tijela o smještaju djeteta u udomiteljsku obitelj,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 xml:space="preserve">za dijete s teškoćama u razvoju - rješenje nadležnog tijela, odnosno mišljenje stručnog povjerenstva osnovanog po propisima iz područja socijalne skrbi, 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>za dijete iz obitelji s troje ili više djece - upisati u napomenu ime i prezime i OIB ostale maloljetne djece, odnosno, uzdržavane punoljetne djece na redovitom školovanju do dvadeset šeste godine života a za koju je potrebno dostaviti i potvrdu o redovitom školovanju ne stariju od 30 dana,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>za dijete roditelja koji prima dječji doplatak - rješenje Hrvatskog zavoda za mirovinsko osiguranje o pravu na dječji doplatak za tekuću godinu i/ili dokaz o isplati sredstava u prethodnom mjesecu,</w:t>
      </w:r>
    </w:p>
    <w:p w:rsidR="00A35A31" w:rsidRPr="009169D8" w:rsidRDefault="00A35A31" w:rsidP="00A35A3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sz w:val="24"/>
          <w:szCs w:val="24"/>
        </w:rPr>
        <w:t>u napomenu upisati ime i prezime brata ili sestre koji nastavljaju s korištenjem usluga u sljedećoj</w:t>
      </w:r>
      <w:r w:rsidR="00196B3A" w:rsidRPr="009169D8">
        <w:rPr>
          <w:rFonts w:cstheme="minorHAnsi"/>
          <w:sz w:val="24"/>
          <w:szCs w:val="24"/>
        </w:rPr>
        <w:t xml:space="preserve"> pedagoškoj godini.</w:t>
      </w:r>
    </w:p>
    <w:p w:rsidR="00A35A31" w:rsidRPr="009169D8" w:rsidRDefault="00A35A31" w:rsidP="00A35A3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35A31" w:rsidRPr="009169D8" w:rsidRDefault="00A35A31" w:rsidP="00A35A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color w:val="000000"/>
          <w:sz w:val="24"/>
          <w:szCs w:val="24"/>
        </w:rPr>
        <w:t>Temeljem integracije sa sustavom e-Građani i privole roditelja, e-Prijava preuzima određen skup podataka (dokumentaciju o djetetu i roditeljima, dokaz o statusu žrtve i invalida domovinskog rata, dokaz o prebivalištu, dokaz o zaposlenju i dr.) dok je ostalu dokumentaciju koju sustav ne preuzima potrebno učitati i priložiti uz e-Prijavu. Vrtić zadržava pravo uvida u izvornike dokaza.</w:t>
      </w:r>
    </w:p>
    <w:p w:rsidR="00A35A31" w:rsidRPr="009169D8" w:rsidRDefault="00A35A31" w:rsidP="00A35A31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35A31" w:rsidRPr="009169D8" w:rsidRDefault="00A35A31" w:rsidP="00A35A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9D8">
        <w:rPr>
          <w:rFonts w:cstheme="minorHAnsi"/>
          <w:sz w:val="24"/>
          <w:szCs w:val="24"/>
        </w:rPr>
        <w:t>Za točnost podataka u dostavljenim ispravama odgovorne su osobe ili tijela koja su izdala isprave, odnosno podnositelj zahtjeva. U slučaju opravdane sumnje u točnost podataka u priloženim isprava, Vrtić može iste provjeriti.</w:t>
      </w:r>
    </w:p>
    <w:p w:rsidR="00A35A31" w:rsidRPr="009169D8" w:rsidRDefault="00A35A31" w:rsidP="00A35A31">
      <w:pPr>
        <w:pStyle w:val="Odlomakpopisa"/>
        <w:spacing w:after="0" w:line="24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A35A31" w:rsidRPr="009169D8" w:rsidRDefault="00A35A31" w:rsidP="00A35A31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69D8">
        <w:rPr>
          <w:rFonts w:asciiTheme="minorHAnsi" w:hAnsiTheme="minorHAnsi" w:cstheme="minorHAnsi"/>
          <w:color w:val="000000"/>
          <w:sz w:val="24"/>
          <w:szCs w:val="24"/>
        </w:rPr>
        <w:t xml:space="preserve">Podnošenjem e-Prijave Roditelj ovlašćuje Vrtić da sve dostavljene podatke vezane uz Roditelja i dijete u okviru svog redovnog poslovanja, provjerava, obrađuje, čuva i koristi sukladno važećim pravnim propisima koji uređuju zaštitu osobnih podataka. </w:t>
      </w:r>
    </w:p>
    <w:p w:rsidR="00D15158" w:rsidRPr="009169D8" w:rsidRDefault="00D15158" w:rsidP="00A35A3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A4A07" w:rsidRPr="009169D8" w:rsidRDefault="001A4A07" w:rsidP="00A35A3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169D8">
        <w:rPr>
          <w:rFonts w:cstheme="minorHAnsi"/>
          <w:color w:val="000000" w:themeColor="text1"/>
          <w:sz w:val="24"/>
          <w:szCs w:val="24"/>
        </w:rPr>
        <w:t>Vrtić zadržava pravo da, radi pojašnjenja ili utvrđivanja određene prednosti, od Roditelja zatraži dodatne isprave, odnosno, da sam provjeri činjenice vezane za ostvarivanje prednosti.</w:t>
      </w:r>
    </w:p>
    <w:p w:rsidR="001A4A07" w:rsidRPr="009169D8" w:rsidRDefault="001A4A07" w:rsidP="00A35A31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</w:p>
    <w:p w:rsidR="001A4A07" w:rsidRPr="009169D8" w:rsidRDefault="00AF0E7A" w:rsidP="00A35A3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169D8">
        <w:rPr>
          <w:rFonts w:cstheme="minorHAnsi"/>
          <w:color w:val="000000" w:themeColor="text1"/>
          <w:sz w:val="24"/>
          <w:szCs w:val="24"/>
        </w:rPr>
        <w:lastRenderedPageBreak/>
        <w:t xml:space="preserve">Roditelj će nakon kreiranja i predaje </w:t>
      </w:r>
      <w:r w:rsidR="00331A47" w:rsidRPr="009169D8">
        <w:rPr>
          <w:rFonts w:cstheme="minorHAnsi"/>
          <w:color w:val="000000" w:themeColor="text1"/>
          <w:sz w:val="24"/>
          <w:szCs w:val="24"/>
        </w:rPr>
        <w:t xml:space="preserve">e-Prijave </w:t>
      </w:r>
      <w:r w:rsidR="001A4A07" w:rsidRPr="009169D8">
        <w:rPr>
          <w:rFonts w:cstheme="minorHAnsi"/>
          <w:color w:val="000000" w:themeColor="text1"/>
          <w:sz w:val="24"/>
          <w:szCs w:val="24"/>
        </w:rPr>
        <w:t>na adresu elektroničke pošte dobiti</w:t>
      </w:r>
      <w:r w:rsidRPr="009169D8">
        <w:rPr>
          <w:rFonts w:cstheme="minorHAnsi"/>
          <w:color w:val="000000" w:themeColor="text1"/>
          <w:sz w:val="24"/>
          <w:szCs w:val="24"/>
        </w:rPr>
        <w:t xml:space="preserve"> šifru djeteta</w:t>
      </w:r>
      <w:r w:rsidR="001A4A07" w:rsidRPr="009169D8">
        <w:rPr>
          <w:rFonts w:cstheme="minorHAnsi"/>
          <w:color w:val="000000" w:themeColor="text1"/>
          <w:sz w:val="24"/>
          <w:szCs w:val="24"/>
        </w:rPr>
        <w:t xml:space="preserve"> pomoću koje će moći provjeriti status djeteta na Odluci o privremenim rezultatima upisa i Odluci o konačnim rezultatima upisa.</w:t>
      </w: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Cs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9169D8">
        <w:rPr>
          <w:rFonts w:eastAsia="Calibri" w:cstheme="minorHAnsi"/>
          <w:b/>
          <w:color w:val="000000" w:themeColor="text1"/>
          <w:sz w:val="24"/>
          <w:szCs w:val="24"/>
        </w:rPr>
        <w:t xml:space="preserve">IV. </w:t>
      </w:r>
      <w:r w:rsidRPr="009169D8">
        <w:rPr>
          <w:rFonts w:eastAsia="Calibri" w:cstheme="minorHAnsi"/>
          <w:b/>
          <w:color w:val="000000" w:themeColor="text1"/>
          <w:sz w:val="24"/>
          <w:szCs w:val="24"/>
        </w:rPr>
        <w:tab/>
        <w:t>Rezultati upisa</w:t>
      </w:r>
    </w:p>
    <w:p w:rsidR="00EB1C96" w:rsidRPr="009169D8" w:rsidRDefault="00AC5DA3" w:rsidP="00EB1C9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9169D8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Odluka o privremeni</w:t>
      </w:r>
      <w:r w:rsidR="0047283E" w:rsidRPr="009169D8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m</w:t>
      </w:r>
      <w:r w:rsidRPr="009169D8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rezultati</w:t>
      </w:r>
      <w:r w:rsidR="0047283E" w:rsidRPr="009169D8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ma</w:t>
      </w: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 upisa bi</w:t>
      </w:r>
      <w:r w:rsidR="00EB1C96"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t</w:t>
      </w: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će objavljena dana </w:t>
      </w:r>
      <w:r w:rsidR="00B56016" w:rsidRPr="009169D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6</w:t>
      </w:r>
      <w:r w:rsidRPr="009169D8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. lipnja 2022. godine</w:t>
      </w:r>
      <w:r w:rsidRPr="009169D8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na oglasnoj ploči i </w:t>
      </w:r>
      <w:r w:rsidR="0041662E"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službenoj</w:t>
      </w:r>
      <w:r w:rsidRPr="009169D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internet stranici Vrtića. </w:t>
      </w:r>
    </w:p>
    <w:p w:rsidR="00AC5DA3" w:rsidRPr="009169D8" w:rsidRDefault="00AC5DA3" w:rsidP="00AC5DA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:rsidR="00AC5DA3" w:rsidRPr="009169D8" w:rsidRDefault="00AC5DA3" w:rsidP="0087667C">
      <w:pPr>
        <w:spacing w:after="0" w:line="240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9169D8">
        <w:rPr>
          <w:rFonts w:cstheme="minorHAnsi"/>
          <w:color w:val="000000" w:themeColor="text1"/>
          <w:sz w:val="24"/>
          <w:szCs w:val="24"/>
        </w:rPr>
        <w:t>Ravnatelj:</w:t>
      </w:r>
    </w:p>
    <w:p w:rsidR="001A4A07" w:rsidRPr="009169D8" w:rsidRDefault="001A4A07" w:rsidP="0087667C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:rsidR="001A4A07" w:rsidRPr="009169D8" w:rsidRDefault="001A4A07" w:rsidP="0087667C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9169D8">
        <w:rPr>
          <w:rFonts w:cstheme="minorHAnsi"/>
          <w:color w:val="000000" w:themeColor="text1"/>
          <w:sz w:val="24"/>
          <w:szCs w:val="24"/>
        </w:rPr>
        <w:t>Ingrid Lončarić, prof.</w:t>
      </w:r>
    </w:p>
    <w:sectPr w:rsidR="001A4A07" w:rsidRPr="009169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E6" w:rsidRDefault="00217FE6" w:rsidP="00A35A31">
      <w:pPr>
        <w:spacing w:after="0" w:line="240" w:lineRule="auto"/>
      </w:pPr>
      <w:r>
        <w:separator/>
      </w:r>
    </w:p>
  </w:endnote>
  <w:endnote w:type="continuationSeparator" w:id="0">
    <w:p w:rsidR="00217FE6" w:rsidRDefault="00217FE6" w:rsidP="00A3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227121"/>
      <w:docPartObj>
        <w:docPartGallery w:val="Page Numbers (Bottom of Page)"/>
        <w:docPartUnique/>
      </w:docPartObj>
    </w:sdtPr>
    <w:sdtEndPr/>
    <w:sdtContent>
      <w:p w:rsidR="00673ADB" w:rsidRDefault="00673A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34">
          <w:rPr>
            <w:noProof/>
          </w:rPr>
          <w:t>2</w:t>
        </w:r>
        <w:r>
          <w:fldChar w:fldCharType="end"/>
        </w:r>
      </w:p>
    </w:sdtContent>
  </w:sdt>
  <w:p w:rsidR="00673ADB" w:rsidRDefault="00673A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E6" w:rsidRDefault="00217FE6" w:rsidP="00A35A31">
      <w:pPr>
        <w:spacing w:after="0" w:line="240" w:lineRule="auto"/>
      </w:pPr>
      <w:r>
        <w:separator/>
      </w:r>
    </w:p>
  </w:footnote>
  <w:footnote w:type="continuationSeparator" w:id="0">
    <w:p w:rsidR="00217FE6" w:rsidRDefault="00217FE6" w:rsidP="00A3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DB" w:rsidRDefault="00673ADB" w:rsidP="00673ADB">
    <w:pPr>
      <w:pStyle w:val="Zaglavlje"/>
    </w:pPr>
  </w:p>
  <w:p w:rsidR="00673ADB" w:rsidRDefault="00673ADB" w:rsidP="00673AD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C7F"/>
    <w:multiLevelType w:val="multilevel"/>
    <w:tmpl w:val="D3DE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52AB5"/>
    <w:multiLevelType w:val="hybridMultilevel"/>
    <w:tmpl w:val="26AAAFB6"/>
    <w:lvl w:ilvl="0" w:tplc="28F0E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A63"/>
    <w:multiLevelType w:val="hybridMultilevel"/>
    <w:tmpl w:val="8364F160"/>
    <w:lvl w:ilvl="0" w:tplc="1758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43EA7"/>
    <w:multiLevelType w:val="multilevel"/>
    <w:tmpl w:val="562C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95B0C"/>
    <w:multiLevelType w:val="hybridMultilevel"/>
    <w:tmpl w:val="C2667E30"/>
    <w:lvl w:ilvl="0" w:tplc="286C3A4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255"/>
    <w:multiLevelType w:val="hybridMultilevel"/>
    <w:tmpl w:val="5D96CE3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4753555"/>
    <w:multiLevelType w:val="multilevel"/>
    <w:tmpl w:val="562C3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F4900"/>
    <w:multiLevelType w:val="hybridMultilevel"/>
    <w:tmpl w:val="79D07E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274B"/>
    <w:multiLevelType w:val="multilevel"/>
    <w:tmpl w:val="562C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F62E6"/>
    <w:multiLevelType w:val="multilevel"/>
    <w:tmpl w:val="A7F6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220E2"/>
    <w:multiLevelType w:val="hybridMultilevel"/>
    <w:tmpl w:val="1C843A78"/>
    <w:lvl w:ilvl="0" w:tplc="A51A6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7"/>
    <w:rsid w:val="0001104F"/>
    <w:rsid w:val="000B07FB"/>
    <w:rsid w:val="00106269"/>
    <w:rsid w:val="00115B38"/>
    <w:rsid w:val="00134FC9"/>
    <w:rsid w:val="001826A7"/>
    <w:rsid w:val="00196B3A"/>
    <w:rsid w:val="001A4A07"/>
    <w:rsid w:val="001B35AB"/>
    <w:rsid w:val="00207F34"/>
    <w:rsid w:val="00217FE6"/>
    <w:rsid w:val="00292487"/>
    <w:rsid w:val="002F0CE7"/>
    <w:rsid w:val="0033118D"/>
    <w:rsid w:val="00331A47"/>
    <w:rsid w:val="0041662E"/>
    <w:rsid w:val="004309D0"/>
    <w:rsid w:val="00444605"/>
    <w:rsid w:val="0047283E"/>
    <w:rsid w:val="005B7166"/>
    <w:rsid w:val="005C4307"/>
    <w:rsid w:val="005D7298"/>
    <w:rsid w:val="00673ADB"/>
    <w:rsid w:val="006D3FC7"/>
    <w:rsid w:val="00797E14"/>
    <w:rsid w:val="00861773"/>
    <w:rsid w:val="0087667C"/>
    <w:rsid w:val="008F3D41"/>
    <w:rsid w:val="009169D8"/>
    <w:rsid w:val="00937AEA"/>
    <w:rsid w:val="00990984"/>
    <w:rsid w:val="00A03C55"/>
    <w:rsid w:val="00A3058D"/>
    <w:rsid w:val="00A35A31"/>
    <w:rsid w:val="00A55FC5"/>
    <w:rsid w:val="00AC56FE"/>
    <w:rsid w:val="00AC5DA3"/>
    <w:rsid w:val="00AF0E7A"/>
    <w:rsid w:val="00B17F7F"/>
    <w:rsid w:val="00B36DD7"/>
    <w:rsid w:val="00B56016"/>
    <w:rsid w:val="00B80C46"/>
    <w:rsid w:val="00C41E86"/>
    <w:rsid w:val="00D038E4"/>
    <w:rsid w:val="00D15158"/>
    <w:rsid w:val="00D25E74"/>
    <w:rsid w:val="00D8418E"/>
    <w:rsid w:val="00D86FE4"/>
    <w:rsid w:val="00D876CE"/>
    <w:rsid w:val="00DA0363"/>
    <w:rsid w:val="00E10F23"/>
    <w:rsid w:val="00EB1C96"/>
    <w:rsid w:val="00EB7CA3"/>
    <w:rsid w:val="00F40956"/>
    <w:rsid w:val="00F648B8"/>
    <w:rsid w:val="00FA4B30"/>
    <w:rsid w:val="00FD0BD9"/>
    <w:rsid w:val="00FD3637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C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D8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86FE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D86FE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86FE4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D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4A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C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7166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35A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35A3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35A3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3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ADB"/>
  </w:style>
  <w:style w:type="paragraph" w:styleId="Podnoje">
    <w:name w:val="footer"/>
    <w:basedOn w:val="Normal"/>
    <w:link w:val="PodnojeChar"/>
    <w:uiPriority w:val="99"/>
    <w:unhideWhenUsed/>
    <w:rsid w:val="0067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C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D8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86FE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D86FE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86FE4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D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4A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C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7166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35A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35A3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35A3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3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ADB"/>
  </w:style>
  <w:style w:type="paragraph" w:styleId="Podnoje">
    <w:name w:val="footer"/>
    <w:basedOn w:val="Normal"/>
    <w:link w:val="PodnojeChar"/>
    <w:uiPriority w:val="99"/>
    <w:unhideWhenUsed/>
    <w:rsid w:val="0067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8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13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6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5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rtic-viskovo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carnet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v.hr/hr/upis-u-djecji-vrtic/9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rtici.e-upisi.h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AE35-1E64-4F4D-8ED1-0E15DD72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2022-05-06T05:48:00Z</cp:lastPrinted>
  <dcterms:created xsi:type="dcterms:W3CDTF">2022-04-26T07:31:00Z</dcterms:created>
  <dcterms:modified xsi:type="dcterms:W3CDTF">2022-05-06T05:50:00Z</dcterms:modified>
</cp:coreProperties>
</file>